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5679" w:rsidRPr="0013030D" w:rsidRDefault="00000000" w:rsidP="0013030D">
      <w:pPr>
        <w:rPr>
          <w:lang w:val="ru-RU"/>
        </w:rPr>
      </w:pPr>
      <w:r w:rsidRPr="0013030D">
        <w:rPr>
          <w:b/>
          <w:color w:val="17324D"/>
          <w:sz w:val="64"/>
          <w:lang w:val="ru-RU"/>
        </w:rPr>
        <w:t>ПЕРВЫЕ ДЕНЬГИ</w:t>
      </w:r>
    </w:p>
    <w:p w:rsidR="00125679" w:rsidRPr="0013030D" w:rsidRDefault="00000000" w:rsidP="0013030D">
      <w:pPr>
        <w:spacing w:after="0"/>
        <w:rPr>
          <w:lang w:val="ru-RU"/>
        </w:rPr>
      </w:pPr>
      <w:r w:rsidRPr="0013030D">
        <w:rPr>
          <w:b/>
          <w:color w:val="1D6F78"/>
          <w:sz w:val="40"/>
          <w:lang w:val="ru-RU"/>
        </w:rPr>
        <w:t>Куда исчезла первая зарплата?</w:t>
      </w:r>
    </w:p>
    <w:p w:rsidR="00125679" w:rsidRPr="0013030D" w:rsidRDefault="00125679">
      <w:pPr>
        <w:pBdr>
          <w:bottom w:val="single" w:sz="22" w:space="1" w:color="F26C4F"/>
        </w:pBdr>
        <w:spacing w:after="140"/>
        <w:rPr>
          <w:lang w:val="ru-RU"/>
        </w:rPr>
      </w:pPr>
    </w:p>
    <w:p w:rsidR="00125679" w:rsidRPr="0013030D" w:rsidRDefault="00000000">
      <w:pPr>
        <w:pStyle w:val="Lead"/>
        <w:rPr>
          <w:lang w:val="ru-RU"/>
        </w:rPr>
      </w:pPr>
      <w:r w:rsidRPr="0013030D">
        <w:rPr>
          <w:lang w:val="ru-RU"/>
        </w:rPr>
        <w:t>Методический пакет учителя · 9 класс · 14–16 лет · 40–45 минут</w:t>
      </w:r>
    </w:p>
    <w:p w:rsidR="00125679" w:rsidRPr="0013030D" w:rsidRDefault="00000000" w:rsidP="0013030D">
      <w:pPr>
        <w:pStyle w:val="Lead"/>
        <w:rPr>
          <w:lang w:val="ru-RU"/>
        </w:rPr>
      </w:pPr>
      <w:r w:rsidRPr="0013030D">
        <w:rPr>
          <w:lang w:val="ru-RU"/>
        </w:rPr>
        <w:t>Интерактивный классный час о первых самостоятельных финансовых решениях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125679" w:rsidRPr="0013030D">
        <w:trPr>
          <w:cantSplit/>
          <w:jc w:val="center"/>
        </w:trPr>
        <w:tc>
          <w:tcPr>
            <w:tcW w:w="10426" w:type="dxa"/>
            <w:tcBorders>
              <w:top w:val="nil"/>
              <w:left w:val="single" w:sz="18" w:space="0" w:color="1D6F78"/>
              <w:bottom w:val="nil"/>
              <w:right w:val="nil"/>
            </w:tcBorders>
            <w:shd w:val="clear" w:color="auto" w:fill="EAF4F3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125679" w:rsidRPr="0013030D" w:rsidRDefault="00000000">
            <w:pPr>
              <w:rPr>
                <w:lang w:val="ru-RU"/>
              </w:rPr>
            </w:pPr>
            <w:r w:rsidRPr="0013030D">
              <w:rPr>
                <w:b/>
                <w:color w:val="1D6F78"/>
                <w:lang w:val="ru-RU"/>
              </w:rPr>
              <w:t xml:space="preserve">Главная </w:t>
            </w:r>
            <w:proofErr w:type="gramStart"/>
            <w:r w:rsidRPr="0013030D">
              <w:rPr>
                <w:b/>
                <w:color w:val="1D6F78"/>
                <w:lang w:val="ru-RU"/>
              </w:rPr>
              <w:t>идея</w:t>
            </w:r>
            <w:proofErr w:type="gramEnd"/>
            <w:r w:rsidRPr="0013030D">
              <w:rPr>
                <w:b/>
                <w:color w:val="1D6F78"/>
                <w:lang w:val="ru-RU"/>
              </w:rPr>
              <w:t xml:space="preserve">  </w:t>
            </w:r>
            <w:r w:rsidR="0013030D">
              <w:rPr>
                <w:b/>
                <w:color w:val="1D6F78"/>
                <w:lang w:val="ru-RU"/>
              </w:rPr>
              <w:t xml:space="preserve"> </w:t>
            </w:r>
            <w:r w:rsidRPr="0013030D">
              <w:rPr>
                <w:lang w:val="ru-RU"/>
              </w:rPr>
              <w:t>Не объяснять подросткам «как правильно тратить», а провести их через цепочку выборов, последствий и пересмотра решения. Итогом становится не единая формула бюджета, а собственный алгоритм осознанного выбора.</w:t>
            </w:r>
          </w:p>
        </w:tc>
      </w:tr>
    </w:tbl>
    <w:p w:rsidR="00125679" w:rsidRPr="0013030D" w:rsidRDefault="00125679">
      <w:pPr>
        <w:rPr>
          <w:lang w:val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06"/>
        <w:gridCol w:w="2606"/>
        <w:gridCol w:w="2606"/>
        <w:gridCol w:w="2606"/>
      </w:tblGrid>
      <w:tr w:rsidR="00125679">
        <w:trPr>
          <w:cantSplit/>
          <w:jc w:val="center"/>
        </w:trPr>
        <w:tc>
          <w:tcPr>
            <w:tcW w:w="2606" w:type="dxa"/>
            <w:tcBorders>
              <w:bottom w:val="single" w:sz="4" w:space="0" w:color="D8E4E7"/>
            </w:tcBorders>
            <w:shd w:val="clear" w:color="auto" w:fill="EEF6F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roofErr w:type="spellStart"/>
            <w:r>
              <w:rPr>
                <w:b/>
                <w:color w:val="1D6F78"/>
                <w:sz w:val="18"/>
              </w:rPr>
              <w:t>Презентация</w:t>
            </w:r>
            <w:proofErr w:type="spellEnd"/>
          </w:p>
        </w:tc>
        <w:tc>
          <w:tcPr>
            <w:tcW w:w="2606" w:type="dxa"/>
            <w:tcBorders>
              <w:bottom w:val="single" w:sz="4" w:space="0" w:color="D8E4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8"/>
              </w:rPr>
              <w:t>18 слайдов</w:t>
            </w:r>
          </w:p>
        </w:tc>
        <w:tc>
          <w:tcPr>
            <w:tcW w:w="2606" w:type="dxa"/>
            <w:tcBorders>
              <w:bottom w:val="single" w:sz="4" w:space="0" w:color="D8E4E7"/>
            </w:tcBorders>
            <w:shd w:val="clear" w:color="auto" w:fill="EEF6F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b/>
                <w:color w:val="1D6F78"/>
                <w:sz w:val="18"/>
              </w:rPr>
              <w:t>Формат участия</w:t>
            </w:r>
          </w:p>
        </w:tc>
        <w:tc>
          <w:tcPr>
            <w:tcW w:w="2606" w:type="dxa"/>
            <w:tcBorders>
              <w:bottom w:val="single" w:sz="4" w:space="0" w:color="D8E4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8"/>
              </w:rPr>
              <w:t>весь класс + команды/пары</w:t>
            </w:r>
          </w:p>
        </w:tc>
      </w:tr>
      <w:tr w:rsidR="00125679">
        <w:trPr>
          <w:cantSplit/>
          <w:jc w:val="center"/>
        </w:trPr>
        <w:tc>
          <w:tcPr>
            <w:tcW w:w="2606" w:type="dxa"/>
            <w:tcBorders>
              <w:bottom w:val="single" w:sz="4" w:space="0" w:color="D8E4E7"/>
            </w:tcBorders>
            <w:shd w:val="clear" w:color="auto" w:fill="EEF6F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b/>
                <w:color w:val="1D6F78"/>
                <w:sz w:val="18"/>
              </w:rPr>
              <w:t>Подготовка</w:t>
            </w:r>
          </w:p>
        </w:tc>
        <w:tc>
          <w:tcPr>
            <w:tcW w:w="2606" w:type="dxa"/>
            <w:tcBorders>
              <w:bottom w:val="single" w:sz="4" w:space="0" w:color="D8E4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8"/>
              </w:rPr>
              <w:t>5–10 минут</w:t>
            </w:r>
          </w:p>
        </w:tc>
        <w:tc>
          <w:tcPr>
            <w:tcW w:w="2606" w:type="dxa"/>
            <w:tcBorders>
              <w:bottom w:val="single" w:sz="4" w:space="0" w:color="D8E4E7"/>
            </w:tcBorders>
            <w:shd w:val="clear" w:color="auto" w:fill="EEF6F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b/>
                <w:color w:val="1D6F78"/>
                <w:sz w:val="18"/>
              </w:rPr>
              <w:t>Интернет</w:t>
            </w:r>
          </w:p>
        </w:tc>
        <w:tc>
          <w:tcPr>
            <w:tcW w:w="2606" w:type="dxa"/>
            <w:tcBorders>
              <w:bottom w:val="single" w:sz="4" w:space="0" w:color="D8E4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8"/>
              </w:rPr>
              <w:t>не требуется</w:t>
            </w:r>
          </w:p>
        </w:tc>
      </w:tr>
      <w:tr w:rsidR="00125679">
        <w:trPr>
          <w:cantSplit/>
          <w:jc w:val="center"/>
        </w:trPr>
        <w:tc>
          <w:tcPr>
            <w:tcW w:w="2606" w:type="dxa"/>
            <w:tcBorders>
              <w:bottom w:val="single" w:sz="4" w:space="0" w:color="D8E4E7"/>
            </w:tcBorders>
            <w:shd w:val="clear" w:color="auto" w:fill="EEF6F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b/>
                <w:color w:val="1D6F78"/>
                <w:sz w:val="18"/>
              </w:rPr>
              <w:t>Печать</w:t>
            </w:r>
          </w:p>
        </w:tc>
        <w:tc>
          <w:tcPr>
            <w:tcW w:w="2606" w:type="dxa"/>
            <w:tcBorders>
              <w:bottom w:val="single" w:sz="4" w:space="0" w:color="D8E4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Pr="0013030D" w:rsidRDefault="00000000">
            <w:pPr>
              <w:rPr>
                <w:lang w:val="ru-RU"/>
              </w:rPr>
            </w:pPr>
            <w:r w:rsidRPr="0013030D">
              <w:rPr>
                <w:sz w:val="18"/>
                <w:lang w:val="ru-RU"/>
              </w:rPr>
              <w:t>опционально; есть вариант без печати</w:t>
            </w:r>
          </w:p>
        </w:tc>
        <w:tc>
          <w:tcPr>
            <w:tcW w:w="2606" w:type="dxa"/>
            <w:tcBorders>
              <w:bottom w:val="single" w:sz="4" w:space="0" w:color="D8E4E7"/>
            </w:tcBorders>
            <w:shd w:val="clear" w:color="auto" w:fill="EEF6F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roofErr w:type="spellStart"/>
            <w:r>
              <w:rPr>
                <w:b/>
                <w:color w:val="1D6F78"/>
                <w:sz w:val="18"/>
              </w:rPr>
              <w:t>Актуализация</w:t>
            </w:r>
            <w:proofErr w:type="spellEnd"/>
          </w:p>
        </w:tc>
        <w:tc>
          <w:tcPr>
            <w:tcW w:w="2606" w:type="dxa"/>
            <w:tcBorders>
              <w:bottom w:val="single" w:sz="4" w:space="0" w:color="D8E4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8"/>
              </w:rPr>
              <w:t>11.08.2026</w:t>
            </w:r>
          </w:p>
        </w:tc>
      </w:tr>
    </w:tbl>
    <w:p w:rsidR="00125679" w:rsidRDefault="00000000">
      <w:pPr>
        <w:pStyle w:val="Heading1"/>
      </w:pPr>
      <w:proofErr w:type="spellStart"/>
      <w:r>
        <w:t>Содержание</w:t>
      </w:r>
      <w:proofErr w:type="spellEnd"/>
      <w:r>
        <w:t xml:space="preserve"> </w:t>
      </w:r>
      <w:proofErr w:type="spellStart"/>
      <w:r>
        <w:t>пакета</w:t>
      </w:r>
      <w:proofErr w:type="spellEnd"/>
    </w:p>
    <w:p w:rsidR="00125679" w:rsidRDefault="00000000" w:rsidP="0013030D">
      <w:pPr>
        <w:pStyle w:val="ListBullet"/>
        <w:spacing w:after="40" w:line="276" w:lineRule="auto"/>
      </w:pPr>
      <w:r>
        <w:t>1. Passport / Паспорт</w:t>
      </w:r>
    </w:p>
    <w:p w:rsidR="00125679" w:rsidRDefault="00000000" w:rsidP="0013030D">
      <w:pPr>
        <w:pStyle w:val="ListBullet"/>
        <w:spacing w:after="40" w:line="276" w:lineRule="auto"/>
      </w:pPr>
      <w:r>
        <w:t>2. Lesson Description / Описание</w:t>
      </w:r>
    </w:p>
    <w:p w:rsidR="00125679" w:rsidRDefault="00000000" w:rsidP="0013030D">
      <w:pPr>
        <w:pStyle w:val="ListBullet"/>
        <w:spacing w:after="40" w:line="276" w:lineRule="auto"/>
      </w:pPr>
      <w:r>
        <w:t>3. Rationale / Методическое обоснование</w:t>
      </w:r>
    </w:p>
    <w:p w:rsidR="00125679" w:rsidRDefault="00000000" w:rsidP="0013030D">
      <w:pPr>
        <w:pStyle w:val="ListBullet"/>
        <w:spacing w:after="40" w:line="276" w:lineRule="auto"/>
      </w:pPr>
      <w:r>
        <w:t>4. Goals / Цели</w:t>
      </w:r>
    </w:p>
    <w:p w:rsidR="00125679" w:rsidRDefault="00000000" w:rsidP="0013030D">
      <w:pPr>
        <w:pStyle w:val="ListBullet"/>
        <w:spacing w:after="40" w:line="276" w:lineRule="auto"/>
      </w:pPr>
      <w:r>
        <w:t>5. Expected Outcomes / Ожидаемые результаты</w:t>
      </w:r>
    </w:p>
    <w:p w:rsidR="00125679" w:rsidRDefault="00000000" w:rsidP="0013030D">
      <w:pPr>
        <w:pStyle w:val="ListBullet"/>
        <w:spacing w:after="40" w:line="276" w:lineRule="auto"/>
      </w:pPr>
      <w:r>
        <w:t>6. Key Concepts / Ключевые понятия</w:t>
      </w:r>
    </w:p>
    <w:p w:rsidR="00125679" w:rsidRDefault="00000000" w:rsidP="0013030D">
      <w:pPr>
        <w:pStyle w:val="ListBullet"/>
        <w:spacing w:after="40" w:line="276" w:lineRule="auto"/>
      </w:pPr>
      <w:r>
        <w:t>7. Equipment and Materials / Оборудование и материалы</w:t>
      </w:r>
    </w:p>
    <w:p w:rsidR="00125679" w:rsidRDefault="00000000" w:rsidP="0013030D">
      <w:pPr>
        <w:pStyle w:val="ListBullet"/>
        <w:spacing w:after="40" w:line="276" w:lineRule="auto"/>
      </w:pPr>
      <w:r>
        <w:t>8. Preparation / Подготовка учителя</w:t>
      </w:r>
    </w:p>
    <w:p w:rsidR="00125679" w:rsidRDefault="00000000" w:rsidP="0013030D">
      <w:pPr>
        <w:pStyle w:val="ListBullet"/>
        <w:spacing w:after="40" w:line="276" w:lineRule="auto"/>
      </w:pPr>
      <w:r>
        <w:t>9. Карта презентации: 18 слайдов</w:t>
      </w:r>
    </w:p>
    <w:p w:rsidR="00125679" w:rsidRPr="0013030D" w:rsidRDefault="00000000" w:rsidP="0013030D">
      <w:pPr>
        <w:pStyle w:val="ListBullet"/>
        <w:spacing w:after="40" w:line="276" w:lineRule="auto"/>
        <w:rPr>
          <w:lang w:val="ru-RU"/>
        </w:rPr>
      </w:pPr>
      <w:r w:rsidRPr="0013030D">
        <w:rPr>
          <w:lang w:val="ru-RU"/>
        </w:rPr>
        <w:t xml:space="preserve">10. </w:t>
      </w:r>
      <w:r>
        <w:t>Lesson</w:t>
      </w:r>
      <w:r w:rsidRPr="0013030D">
        <w:rPr>
          <w:lang w:val="ru-RU"/>
        </w:rPr>
        <w:t xml:space="preserve"> </w:t>
      </w:r>
      <w:r>
        <w:t>Flow</w:t>
      </w:r>
      <w:r w:rsidRPr="0013030D">
        <w:rPr>
          <w:lang w:val="ru-RU"/>
        </w:rPr>
        <w:t xml:space="preserve"> / Полный ход классного часа</w:t>
      </w:r>
    </w:p>
    <w:p w:rsidR="00125679" w:rsidRDefault="00000000" w:rsidP="0013030D">
      <w:pPr>
        <w:pStyle w:val="ListBullet"/>
        <w:spacing w:after="40" w:line="276" w:lineRule="auto"/>
      </w:pPr>
      <w:r>
        <w:t>11. Discussion Guide / Ведение дискуссии</w:t>
      </w:r>
    </w:p>
    <w:p w:rsidR="00125679" w:rsidRDefault="00000000" w:rsidP="0013030D">
      <w:pPr>
        <w:pStyle w:val="ListBullet"/>
        <w:spacing w:after="40" w:line="276" w:lineRule="auto"/>
      </w:pPr>
      <w:r>
        <w:t>12. Differentiation / Адаптация</w:t>
      </w:r>
    </w:p>
    <w:p w:rsidR="00125679" w:rsidRDefault="00000000" w:rsidP="0013030D">
      <w:pPr>
        <w:pStyle w:val="ListBullet"/>
        <w:spacing w:after="40" w:line="276" w:lineRule="auto"/>
      </w:pPr>
      <w:r>
        <w:t>13. Sensitive Moments / Сложные ситуации</w:t>
      </w:r>
    </w:p>
    <w:p w:rsidR="00125679" w:rsidRDefault="00000000" w:rsidP="0013030D">
      <w:pPr>
        <w:pStyle w:val="ListBullet"/>
        <w:spacing w:after="40" w:line="276" w:lineRule="auto"/>
      </w:pPr>
      <w:r>
        <w:t>14. Reflection / Рефлексия</w:t>
      </w:r>
    </w:p>
    <w:p w:rsidR="00125679" w:rsidRDefault="00000000" w:rsidP="0013030D">
      <w:pPr>
        <w:pStyle w:val="ListBullet"/>
        <w:spacing w:after="40" w:line="276" w:lineRule="auto"/>
      </w:pPr>
      <w:r>
        <w:t>15. Mini Challenge / Реальное действие</w:t>
      </w:r>
    </w:p>
    <w:p w:rsidR="00125679" w:rsidRDefault="00000000" w:rsidP="0013030D">
      <w:pPr>
        <w:pStyle w:val="ListBullet"/>
        <w:spacing w:after="40" w:line="276" w:lineRule="auto"/>
      </w:pPr>
      <w:r>
        <w:t>16. Follow-up / Возвращение к теме</w:t>
      </w:r>
    </w:p>
    <w:p w:rsidR="00125679" w:rsidRDefault="00000000" w:rsidP="0013030D">
      <w:pPr>
        <w:pStyle w:val="ListBullet"/>
        <w:spacing w:after="40" w:line="276" w:lineRule="auto"/>
      </w:pPr>
      <w:r>
        <w:t>17. Teacher Notes / Методические заметки</w:t>
      </w:r>
    </w:p>
    <w:p w:rsidR="00125679" w:rsidRPr="0013030D" w:rsidRDefault="00000000" w:rsidP="0013030D">
      <w:pPr>
        <w:pStyle w:val="ListBullet"/>
        <w:spacing w:after="40" w:line="276" w:lineRule="auto"/>
        <w:rPr>
          <w:lang w:val="ru-RU"/>
        </w:rPr>
      </w:pPr>
      <w:r w:rsidRPr="0013030D">
        <w:rPr>
          <w:lang w:val="ru-RU"/>
        </w:rPr>
        <w:t xml:space="preserve">18. </w:t>
      </w:r>
      <w:r>
        <w:t>Teacher</w:t>
      </w:r>
      <w:r w:rsidRPr="0013030D">
        <w:rPr>
          <w:lang w:val="ru-RU"/>
        </w:rPr>
        <w:t xml:space="preserve"> </w:t>
      </w:r>
      <w:r>
        <w:t>Quick</w:t>
      </w:r>
      <w:r w:rsidRPr="0013030D">
        <w:rPr>
          <w:lang w:val="ru-RU"/>
        </w:rPr>
        <w:t xml:space="preserve"> </w:t>
      </w:r>
      <w:r>
        <w:t>Start</w:t>
      </w:r>
      <w:r w:rsidRPr="0013030D">
        <w:rPr>
          <w:lang w:val="ru-RU"/>
        </w:rPr>
        <w:t xml:space="preserve"> / Провести за 5 минут подготовки</w:t>
      </w:r>
    </w:p>
    <w:p w:rsidR="00125679" w:rsidRDefault="00000000" w:rsidP="0013030D">
      <w:pPr>
        <w:pStyle w:val="ListBullet"/>
        <w:spacing w:after="40" w:line="276" w:lineRule="auto"/>
      </w:pPr>
      <w:r>
        <w:t xml:space="preserve">19. Sources / </w:t>
      </w:r>
      <w:proofErr w:type="spellStart"/>
      <w:r>
        <w:t>Источники</w:t>
      </w:r>
      <w:proofErr w:type="spellEnd"/>
      <w:r>
        <w:t xml:space="preserve"> и примечания</w:t>
      </w:r>
    </w:p>
    <w:p w:rsidR="00125679" w:rsidRDefault="00000000" w:rsidP="0013030D">
      <w:pPr>
        <w:pStyle w:val="ListBullet"/>
        <w:spacing w:after="40" w:line="276" w:lineRule="auto"/>
      </w:pPr>
      <w:r>
        <w:t>20. Финальная проверка перед проведением</w:t>
      </w:r>
    </w:p>
    <w:p w:rsidR="00125679" w:rsidRPr="0013030D" w:rsidRDefault="00125679">
      <w:pPr>
        <w:spacing w:after="0"/>
        <w:rPr>
          <w:lang w:val="ru-RU"/>
        </w:rPr>
      </w:pPr>
    </w:p>
    <w:p w:rsidR="00125679" w:rsidRPr="0013030D" w:rsidRDefault="00000000">
      <w:pPr>
        <w:rPr>
          <w:lang w:val="ru-RU"/>
        </w:rPr>
      </w:pPr>
      <w:r w:rsidRPr="0013030D">
        <w:rPr>
          <w:lang w:val="ru-RU"/>
        </w:rPr>
        <w:br w:type="page"/>
      </w:r>
    </w:p>
    <w:p w:rsidR="00125679" w:rsidRDefault="00000000">
      <w:pPr>
        <w:pStyle w:val="Heading1"/>
      </w:pPr>
      <w:r>
        <w:lastRenderedPageBreak/>
        <w:t>1. Passport / Паспорт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13"/>
        <w:gridCol w:w="5213"/>
      </w:tblGrid>
      <w:tr w:rsidR="00125679" w:rsidRPr="0013030D">
        <w:trPr>
          <w:cantSplit/>
          <w:jc w:val="center"/>
        </w:trPr>
        <w:tc>
          <w:tcPr>
            <w:tcW w:w="5213" w:type="dxa"/>
            <w:tcBorders>
              <w:bottom w:val="single" w:sz="4" w:space="0" w:color="DDE7EA"/>
            </w:tcBorders>
            <w:shd w:val="clear" w:color="auto" w:fill="EEF6F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b/>
                <w:color w:val="17324D"/>
                <w:sz w:val="18"/>
              </w:rPr>
              <w:t>Название</w:t>
            </w:r>
          </w:p>
        </w:tc>
        <w:tc>
          <w:tcPr>
            <w:tcW w:w="5213" w:type="dxa"/>
            <w:tcBorders>
              <w:bottom w:val="single" w:sz="4" w:space="0" w:color="DDE7EA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Pr="0013030D" w:rsidRDefault="00000000">
            <w:pPr>
              <w:rPr>
                <w:lang w:val="ru-RU"/>
              </w:rPr>
            </w:pPr>
            <w:r w:rsidRPr="0013030D">
              <w:rPr>
                <w:sz w:val="18"/>
                <w:lang w:val="ru-RU"/>
              </w:rPr>
              <w:t>«Первые деньги. Куда исчезла первая зарплата?»</w:t>
            </w:r>
          </w:p>
        </w:tc>
      </w:tr>
      <w:tr w:rsidR="00125679">
        <w:trPr>
          <w:cantSplit/>
          <w:jc w:val="center"/>
        </w:trPr>
        <w:tc>
          <w:tcPr>
            <w:tcW w:w="5213" w:type="dxa"/>
            <w:tcBorders>
              <w:bottom w:val="single" w:sz="4" w:space="0" w:color="DDE7EA"/>
            </w:tcBorders>
            <w:shd w:val="clear" w:color="auto" w:fill="EEF6F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roofErr w:type="spellStart"/>
            <w:r>
              <w:rPr>
                <w:b/>
                <w:color w:val="17324D"/>
                <w:sz w:val="18"/>
              </w:rPr>
              <w:t>Класс</w:t>
            </w:r>
            <w:proofErr w:type="spellEnd"/>
          </w:p>
        </w:tc>
        <w:tc>
          <w:tcPr>
            <w:tcW w:w="5213" w:type="dxa"/>
            <w:tcBorders>
              <w:bottom w:val="single" w:sz="4" w:space="0" w:color="DDE7EA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8"/>
              </w:rPr>
              <w:t>9 класс</w:t>
            </w:r>
          </w:p>
        </w:tc>
      </w:tr>
      <w:tr w:rsidR="00125679">
        <w:trPr>
          <w:cantSplit/>
          <w:jc w:val="center"/>
        </w:trPr>
        <w:tc>
          <w:tcPr>
            <w:tcW w:w="5213" w:type="dxa"/>
            <w:tcBorders>
              <w:bottom w:val="single" w:sz="4" w:space="0" w:color="DDE7EA"/>
            </w:tcBorders>
            <w:shd w:val="clear" w:color="auto" w:fill="EEF6F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b/>
                <w:color w:val="17324D"/>
                <w:sz w:val="18"/>
              </w:rPr>
              <w:t>Возраст</w:t>
            </w:r>
          </w:p>
        </w:tc>
        <w:tc>
          <w:tcPr>
            <w:tcW w:w="5213" w:type="dxa"/>
            <w:tcBorders>
              <w:bottom w:val="single" w:sz="4" w:space="0" w:color="DDE7EA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8"/>
              </w:rPr>
              <w:t>14–16 лет</w:t>
            </w:r>
          </w:p>
        </w:tc>
      </w:tr>
      <w:tr w:rsidR="00125679" w:rsidRPr="0013030D">
        <w:trPr>
          <w:cantSplit/>
          <w:jc w:val="center"/>
        </w:trPr>
        <w:tc>
          <w:tcPr>
            <w:tcW w:w="5213" w:type="dxa"/>
            <w:tcBorders>
              <w:bottom w:val="single" w:sz="4" w:space="0" w:color="DDE7EA"/>
            </w:tcBorders>
            <w:shd w:val="clear" w:color="auto" w:fill="EEF6F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b/>
                <w:color w:val="17324D"/>
                <w:sz w:val="18"/>
              </w:rPr>
              <w:t>Тематическая линия</w:t>
            </w:r>
          </w:p>
        </w:tc>
        <w:tc>
          <w:tcPr>
            <w:tcW w:w="5213" w:type="dxa"/>
            <w:tcBorders>
              <w:bottom w:val="single" w:sz="4" w:space="0" w:color="DDE7EA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Pr="0013030D" w:rsidRDefault="00000000">
            <w:pPr>
              <w:rPr>
                <w:lang w:val="ru-RU"/>
              </w:rPr>
            </w:pPr>
            <w:r w:rsidRPr="0013030D">
              <w:rPr>
                <w:sz w:val="18"/>
                <w:lang w:val="ru-RU"/>
              </w:rPr>
              <w:t>Будущее и профессии / финансовая грамотность / личность и выбор</w:t>
            </w:r>
          </w:p>
        </w:tc>
      </w:tr>
      <w:tr w:rsidR="00125679" w:rsidRPr="0013030D">
        <w:trPr>
          <w:cantSplit/>
          <w:jc w:val="center"/>
        </w:trPr>
        <w:tc>
          <w:tcPr>
            <w:tcW w:w="5213" w:type="dxa"/>
            <w:tcBorders>
              <w:bottom w:val="single" w:sz="4" w:space="0" w:color="DDE7EA"/>
            </w:tcBorders>
            <w:shd w:val="clear" w:color="auto" w:fill="EEF6F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roofErr w:type="spellStart"/>
            <w:r>
              <w:rPr>
                <w:b/>
                <w:color w:val="17324D"/>
                <w:sz w:val="18"/>
              </w:rPr>
              <w:t>Продолжительность</w:t>
            </w:r>
            <w:proofErr w:type="spellEnd"/>
          </w:p>
        </w:tc>
        <w:tc>
          <w:tcPr>
            <w:tcW w:w="5213" w:type="dxa"/>
            <w:tcBorders>
              <w:bottom w:val="single" w:sz="4" w:space="0" w:color="DDE7EA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Pr="0013030D" w:rsidRDefault="00000000">
            <w:pPr>
              <w:rPr>
                <w:lang w:val="ru-RU"/>
              </w:rPr>
            </w:pPr>
            <w:r w:rsidRPr="0013030D">
              <w:rPr>
                <w:sz w:val="18"/>
                <w:lang w:val="ru-RU"/>
              </w:rPr>
              <w:t>Стандартная версия: 40–45 минут; сокращённая: 25–30 минут; расширенная: до 60 минут</w:t>
            </w:r>
          </w:p>
        </w:tc>
      </w:tr>
      <w:tr w:rsidR="00125679" w:rsidRPr="0013030D">
        <w:trPr>
          <w:cantSplit/>
          <w:jc w:val="center"/>
        </w:trPr>
        <w:tc>
          <w:tcPr>
            <w:tcW w:w="5213" w:type="dxa"/>
            <w:tcBorders>
              <w:bottom w:val="single" w:sz="4" w:space="0" w:color="DDE7EA"/>
            </w:tcBorders>
            <w:shd w:val="clear" w:color="auto" w:fill="EEF6F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roofErr w:type="spellStart"/>
            <w:r>
              <w:rPr>
                <w:b/>
                <w:color w:val="17324D"/>
                <w:sz w:val="18"/>
              </w:rPr>
              <w:t>Формат</w:t>
            </w:r>
            <w:proofErr w:type="spellEnd"/>
          </w:p>
        </w:tc>
        <w:tc>
          <w:tcPr>
            <w:tcW w:w="5213" w:type="dxa"/>
            <w:tcBorders>
              <w:bottom w:val="single" w:sz="4" w:space="0" w:color="DDE7EA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Pr="0013030D" w:rsidRDefault="00000000">
            <w:pPr>
              <w:rPr>
                <w:lang w:val="ru-RU"/>
              </w:rPr>
            </w:pPr>
            <w:r w:rsidRPr="0013030D">
              <w:rPr>
                <w:sz w:val="18"/>
                <w:lang w:val="ru-RU"/>
              </w:rPr>
              <w:t>Интерактивный кейс + голосование + командное распределение условного бюджета + дискуссия + личная рефлексия</w:t>
            </w:r>
          </w:p>
        </w:tc>
      </w:tr>
      <w:tr w:rsidR="00125679" w:rsidRPr="0013030D">
        <w:trPr>
          <w:cantSplit/>
          <w:jc w:val="center"/>
        </w:trPr>
        <w:tc>
          <w:tcPr>
            <w:tcW w:w="5213" w:type="dxa"/>
            <w:tcBorders>
              <w:bottom w:val="single" w:sz="4" w:space="0" w:color="DDE7EA"/>
            </w:tcBorders>
            <w:shd w:val="clear" w:color="auto" w:fill="EEF6F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roofErr w:type="spellStart"/>
            <w:r>
              <w:rPr>
                <w:b/>
                <w:color w:val="17324D"/>
                <w:sz w:val="18"/>
              </w:rPr>
              <w:t>Количество</w:t>
            </w:r>
            <w:proofErr w:type="spellEnd"/>
            <w:r>
              <w:rPr>
                <w:b/>
                <w:color w:val="17324D"/>
                <w:sz w:val="18"/>
              </w:rPr>
              <w:t xml:space="preserve"> </w:t>
            </w:r>
            <w:proofErr w:type="spellStart"/>
            <w:r>
              <w:rPr>
                <w:b/>
                <w:color w:val="17324D"/>
                <w:sz w:val="18"/>
              </w:rPr>
              <w:t>участников</w:t>
            </w:r>
            <w:proofErr w:type="spellEnd"/>
          </w:p>
        </w:tc>
        <w:tc>
          <w:tcPr>
            <w:tcW w:w="5213" w:type="dxa"/>
            <w:tcBorders>
              <w:bottom w:val="single" w:sz="4" w:space="0" w:color="DDE7EA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Pr="0013030D" w:rsidRDefault="00000000">
            <w:pPr>
              <w:rPr>
                <w:lang w:val="ru-RU"/>
              </w:rPr>
            </w:pPr>
            <w:r w:rsidRPr="0013030D">
              <w:rPr>
                <w:sz w:val="18"/>
                <w:lang w:val="ru-RU"/>
              </w:rPr>
              <w:t>Оптимально 15–30; работает и с небольшой группой</w:t>
            </w:r>
          </w:p>
        </w:tc>
      </w:tr>
      <w:tr w:rsidR="00125679">
        <w:trPr>
          <w:cantSplit/>
          <w:jc w:val="center"/>
        </w:trPr>
        <w:tc>
          <w:tcPr>
            <w:tcW w:w="5213" w:type="dxa"/>
            <w:tcBorders>
              <w:bottom w:val="single" w:sz="4" w:space="0" w:color="DDE7EA"/>
            </w:tcBorders>
            <w:shd w:val="clear" w:color="auto" w:fill="EEF6F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roofErr w:type="spellStart"/>
            <w:r>
              <w:rPr>
                <w:b/>
                <w:color w:val="17324D"/>
                <w:sz w:val="18"/>
              </w:rPr>
              <w:t>Предварительная</w:t>
            </w:r>
            <w:proofErr w:type="spellEnd"/>
            <w:r>
              <w:rPr>
                <w:b/>
                <w:color w:val="17324D"/>
                <w:sz w:val="18"/>
              </w:rPr>
              <w:t xml:space="preserve"> </w:t>
            </w:r>
            <w:proofErr w:type="spellStart"/>
            <w:r>
              <w:rPr>
                <w:b/>
                <w:color w:val="17324D"/>
                <w:sz w:val="18"/>
              </w:rPr>
              <w:t>подготовка</w:t>
            </w:r>
            <w:proofErr w:type="spellEnd"/>
            <w:r>
              <w:rPr>
                <w:b/>
                <w:color w:val="17324D"/>
                <w:sz w:val="18"/>
              </w:rPr>
              <w:t xml:space="preserve"> </w:t>
            </w:r>
            <w:proofErr w:type="spellStart"/>
            <w:r>
              <w:rPr>
                <w:b/>
                <w:color w:val="17324D"/>
                <w:sz w:val="18"/>
              </w:rPr>
              <w:t>учеников</w:t>
            </w:r>
            <w:proofErr w:type="spellEnd"/>
          </w:p>
        </w:tc>
        <w:tc>
          <w:tcPr>
            <w:tcW w:w="5213" w:type="dxa"/>
            <w:tcBorders>
              <w:bottom w:val="single" w:sz="4" w:space="0" w:color="DDE7EA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8"/>
              </w:rPr>
              <w:t>Не требуется</w:t>
            </w:r>
          </w:p>
        </w:tc>
      </w:tr>
      <w:tr w:rsidR="00125679" w:rsidRPr="0013030D">
        <w:trPr>
          <w:cantSplit/>
          <w:jc w:val="center"/>
        </w:trPr>
        <w:tc>
          <w:tcPr>
            <w:tcW w:w="5213" w:type="dxa"/>
            <w:tcBorders>
              <w:bottom w:val="single" w:sz="4" w:space="0" w:color="DDE7EA"/>
            </w:tcBorders>
            <w:shd w:val="clear" w:color="auto" w:fill="EEF6F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b/>
                <w:color w:val="17324D"/>
                <w:sz w:val="18"/>
              </w:rPr>
              <w:t>Предварительная подготовка учителя</w:t>
            </w:r>
          </w:p>
        </w:tc>
        <w:tc>
          <w:tcPr>
            <w:tcW w:w="5213" w:type="dxa"/>
            <w:tcBorders>
              <w:bottom w:val="single" w:sz="4" w:space="0" w:color="DDE7EA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Pr="0013030D" w:rsidRDefault="00000000">
            <w:pPr>
              <w:rPr>
                <w:lang w:val="ru-RU"/>
              </w:rPr>
            </w:pPr>
            <w:r w:rsidRPr="0013030D">
              <w:rPr>
                <w:sz w:val="18"/>
                <w:lang w:val="ru-RU"/>
              </w:rPr>
              <w:t>Открыть презентацию; при желании подготовить карточки/жетоны для командного задания</w:t>
            </w:r>
          </w:p>
        </w:tc>
      </w:tr>
      <w:tr w:rsidR="00125679">
        <w:trPr>
          <w:cantSplit/>
          <w:jc w:val="center"/>
        </w:trPr>
        <w:tc>
          <w:tcPr>
            <w:tcW w:w="5213" w:type="dxa"/>
            <w:tcBorders>
              <w:bottom w:val="single" w:sz="4" w:space="0" w:color="DDE7EA"/>
            </w:tcBorders>
            <w:shd w:val="clear" w:color="auto" w:fill="EEF6F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roofErr w:type="spellStart"/>
            <w:r>
              <w:rPr>
                <w:b/>
                <w:color w:val="17324D"/>
                <w:sz w:val="18"/>
              </w:rPr>
              <w:t>Интернет</w:t>
            </w:r>
            <w:proofErr w:type="spellEnd"/>
          </w:p>
        </w:tc>
        <w:tc>
          <w:tcPr>
            <w:tcW w:w="5213" w:type="dxa"/>
            <w:tcBorders>
              <w:bottom w:val="single" w:sz="4" w:space="0" w:color="DDE7EA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8"/>
              </w:rPr>
              <w:t>Не нужен</w:t>
            </w:r>
          </w:p>
        </w:tc>
      </w:tr>
      <w:tr w:rsidR="00125679" w:rsidRPr="0013030D">
        <w:trPr>
          <w:cantSplit/>
          <w:jc w:val="center"/>
        </w:trPr>
        <w:tc>
          <w:tcPr>
            <w:tcW w:w="5213" w:type="dxa"/>
            <w:tcBorders>
              <w:bottom w:val="single" w:sz="4" w:space="0" w:color="DDE7EA"/>
            </w:tcBorders>
            <w:shd w:val="clear" w:color="auto" w:fill="EEF6F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b/>
                <w:color w:val="17324D"/>
                <w:sz w:val="18"/>
              </w:rPr>
              <w:t>Оценивание</w:t>
            </w:r>
          </w:p>
        </w:tc>
        <w:tc>
          <w:tcPr>
            <w:tcW w:w="5213" w:type="dxa"/>
            <w:tcBorders>
              <w:bottom w:val="single" w:sz="4" w:space="0" w:color="DDE7EA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Pr="0013030D" w:rsidRDefault="00000000">
            <w:pPr>
              <w:rPr>
                <w:lang w:val="ru-RU"/>
              </w:rPr>
            </w:pPr>
            <w:r w:rsidRPr="0013030D">
              <w:rPr>
                <w:sz w:val="18"/>
                <w:lang w:val="ru-RU"/>
              </w:rPr>
              <w:t>Не предусмотрено; ответы не оцениваются как «правильные/неправильные»</w:t>
            </w:r>
          </w:p>
        </w:tc>
      </w:tr>
    </w:tbl>
    <w:p w:rsidR="00125679" w:rsidRPr="0013030D" w:rsidRDefault="00000000">
      <w:pPr>
        <w:pStyle w:val="Heading1"/>
        <w:rPr>
          <w:lang w:val="ru-RU"/>
        </w:rPr>
      </w:pPr>
      <w:r w:rsidRPr="0013030D">
        <w:rPr>
          <w:lang w:val="ru-RU"/>
        </w:rPr>
        <w:t xml:space="preserve">2. </w:t>
      </w:r>
      <w:r>
        <w:t>Lesson</w:t>
      </w:r>
      <w:r w:rsidRPr="0013030D">
        <w:rPr>
          <w:lang w:val="ru-RU"/>
        </w:rPr>
        <w:t xml:space="preserve"> </w:t>
      </w:r>
      <w:r>
        <w:t>Description</w:t>
      </w:r>
      <w:r w:rsidRPr="0013030D">
        <w:rPr>
          <w:lang w:val="ru-RU"/>
        </w:rPr>
        <w:t xml:space="preserve"> / Описание</w:t>
      </w:r>
    </w:p>
    <w:p w:rsidR="00125679" w:rsidRPr="0013030D" w:rsidRDefault="00000000">
      <w:pPr>
        <w:rPr>
          <w:lang w:val="ru-RU"/>
        </w:rPr>
      </w:pPr>
      <w:r w:rsidRPr="0013030D">
        <w:rPr>
          <w:lang w:val="ru-RU"/>
        </w:rPr>
        <w:t>Классный час построен вокруг вымышленного 15-летнего Саши, который впервые располагает самостоятельно заработанными 6 000 ₽. Сначала сумма кажется большой и легко распределяемой, но серия небольших повседневных решений постепенно меняет ситуацию. Ученики голосуют, сравнивают варианты, распределяют условный бюджет, сталкиваются с неожиданным расходом и обсуждают три разные финансовые стратегии.</w:t>
      </w:r>
    </w:p>
    <w:p w:rsidR="00125679" w:rsidRPr="0013030D" w:rsidRDefault="00000000">
      <w:pPr>
        <w:rPr>
          <w:lang w:val="ru-RU"/>
        </w:rPr>
      </w:pPr>
      <w:r w:rsidRPr="0013030D">
        <w:rPr>
          <w:lang w:val="ru-RU"/>
        </w:rPr>
        <w:t>Главный вопрос занятия: не «как правильно тратить деньги?», а «какие вопросы помогают принимать решение, когда ресурсов ограниченное количество и у каждого выбора есть последствия?»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125679" w:rsidRPr="0013030D">
        <w:trPr>
          <w:cantSplit/>
          <w:jc w:val="center"/>
        </w:trPr>
        <w:tc>
          <w:tcPr>
            <w:tcW w:w="10426" w:type="dxa"/>
            <w:tcBorders>
              <w:top w:val="nil"/>
              <w:left w:val="single" w:sz="18" w:space="0" w:color="F26C4F"/>
              <w:bottom w:val="nil"/>
              <w:right w:val="nil"/>
            </w:tcBorders>
            <w:shd w:val="clear" w:color="auto" w:fill="FFF2EF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125679" w:rsidRPr="0013030D" w:rsidRDefault="00000000">
            <w:pPr>
              <w:rPr>
                <w:lang w:val="ru-RU"/>
              </w:rPr>
            </w:pPr>
            <w:r w:rsidRPr="0013030D">
              <w:rPr>
                <w:b/>
                <w:color w:val="F26C4F"/>
                <w:lang w:val="ru-RU"/>
              </w:rPr>
              <w:t xml:space="preserve">Формат </w:t>
            </w:r>
            <w:proofErr w:type="gramStart"/>
            <w:r w:rsidRPr="0013030D">
              <w:rPr>
                <w:b/>
                <w:color w:val="F26C4F"/>
                <w:lang w:val="ru-RU"/>
              </w:rPr>
              <w:t>кейса</w:t>
            </w:r>
            <w:proofErr w:type="gramEnd"/>
            <w:r w:rsidRPr="0013030D">
              <w:rPr>
                <w:b/>
                <w:color w:val="F26C4F"/>
                <w:lang w:val="ru-RU"/>
              </w:rPr>
              <w:t xml:space="preserve">  </w:t>
            </w:r>
            <w:r w:rsidR="0013030D">
              <w:rPr>
                <w:b/>
                <w:color w:val="F26C4F"/>
                <w:lang w:val="ru-RU"/>
              </w:rPr>
              <w:t xml:space="preserve"> </w:t>
            </w:r>
            <w:r w:rsidRPr="0013030D">
              <w:rPr>
                <w:lang w:val="ru-RU"/>
              </w:rPr>
              <w:t>Все персонажи, суммы и ситуации вымышлены. Они используются как учебная модель и не описывают реальные доходы подростков, цены или «нормальный» уровень карманных денег.</w:t>
            </w:r>
          </w:p>
        </w:tc>
      </w:tr>
    </w:tbl>
    <w:p w:rsidR="00125679" w:rsidRPr="0013030D" w:rsidRDefault="00125679">
      <w:pPr>
        <w:spacing w:after="0"/>
        <w:rPr>
          <w:lang w:val="ru-RU"/>
        </w:rPr>
      </w:pPr>
    </w:p>
    <w:p w:rsidR="00125679" w:rsidRDefault="00000000">
      <w:pPr>
        <w:pStyle w:val="Heading1"/>
      </w:pPr>
      <w:r>
        <w:t>3. Rationale / Методическое обоснование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Тема финансовой самостоятельности переводится из абстрактных советов в понятную подростку цепочку решений: получить сумму → захотеть многое → сделать несколько небольших трат → увидеть общий эффект → пересобрать план.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Сценарий специально избегает морализаторства. Накопление не объявляется автоматически лучшим решением, а трата на впечатления — худшим. Ученик должен учитывать цель, контекст, остаток и то, от чего приходится отказаться.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lastRenderedPageBreak/>
        <w:t>Повторный вопрос «6 000 ₽. Что будешь делать теперь?» позволяет увидеть не смену «правильного ответа», а изменение качества рассуждения.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Командное распределение 4 000 ₽ создаёт безопасную дистанцию: подростки обсуждают вымышленный кейс и не обязаны раскрывать семейный бюджет, размер карманных денег или личные покупки.</w:t>
      </w:r>
    </w:p>
    <w:p w:rsidR="00125679" w:rsidRDefault="00000000">
      <w:pPr>
        <w:pStyle w:val="Heading1"/>
      </w:pPr>
      <w:r>
        <w:t>4. Goals / Цели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Показать, как несколько небольших финансовых решений могут заметно изменить доступный остаток.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Развивать способность объяснять финансовый выбор через цель, приоритеты и последствия, а не только через цену.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Научить сравнивать разные стратегии расходования и накопления без автоматического поиска одного «идеального» ответа.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Сформировать простой личный алгоритм вопросов перед необязательной покупкой.</w:t>
      </w:r>
    </w:p>
    <w:p w:rsidR="00125679" w:rsidRPr="0013030D" w:rsidRDefault="00000000">
      <w:pPr>
        <w:pStyle w:val="Heading1"/>
        <w:rPr>
          <w:lang w:val="ru-RU"/>
        </w:rPr>
      </w:pPr>
      <w:r w:rsidRPr="0013030D">
        <w:rPr>
          <w:lang w:val="ru-RU"/>
        </w:rPr>
        <w:t xml:space="preserve">5. </w:t>
      </w:r>
      <w:r>
        <w:t>Expected</w:t>
      </w:r>
      <w:r w:rsidRPr="0013030D">
        <w:rPr>
          <w:lang w:val="ru-RU"/>
        </w:rPr>
        <w:t xml:space="preserve"> </w:t>
      </w:r>
      <w:r>
        <w:t>Outcomes</w:t>
      </w:r>
      <w:r w:rsidRPr="0013030D">
        <w:rPr>
          <w:lang w:val="ru-RU"/>
        </w:rPr>
        <w:t xml:space="preserve"> / Ожидаемые результаты</w:t>
      </w:r>
    </w:p>
    <w:p w:rsidR="00125679" w:rsidRPr="0013030D" w:rsidRDefault="00000000">
      <w:pPr>
        <w:rPr>
          <w:lang w:val="ru-RU"/>
        </w:rPr>
      </w:pPr>
      <w:r w:rsidRPr="0013030D">
        <w:rPr>
          <w:lang w:val="ru-RU"/>
        </w:rPr>
        <w:t>После классного часа ученик сможет: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объяснить, почему серия небольших трат может существенно уменьшить доступную сумму;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назвать минимум 2–3 фактора, которые полезно учитывать кроме цены;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предложить и аргументировать собственный вариант распределения ограниченной суммы;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сравнить разные стратегии и увидеть, что их разумность зависит от цели и обстоятельств;</w:t>
      </w:r>
    </w:p>
    <w:p w:rsidR="00125679" w:rsidRPr="0013030D" w:rsidRDefault="00000000" w:rsidP="0013030D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использовать 5 вопросов перед покупкой как инструмент короткой паузы перед решением.</w:t>
      </w:r>
    </w:p>
    <w:p w:rsidR="00125679" w:rsidRDefault="00000000">
      <w:pPr>
        <w:pStyle w:val="Heading1"/>
      </w:pPr>
      <w:r>
        <w:t>6. Key Concepts / Ключевые понятия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13"/>
        <w:gridCol w:w="5213"/>
      </w:tblGrid>
      <w:tr w:rsidR="00125679" w:rsidRPr="0013030D">
        <w:trPr>
          <w:cantSplit/>
          <w:jc w:val="center"/>
        </w:trPr>
        <w:tc>
          <w:tcPr>
            <w:tcW w:w="5213" w:type="dxa"/>
            <w:tcBorders>
              <w:bottom w:val="single" w:sz="4" w:space="0" w:color="DDE7EA"/>
            </w:tcBorders>
            <w:shd w:val="clear" w:color="auto" w:fill="F0F7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b/>
                <w:color w:val="1D6F78"/>
                <w:sz w:val="18"/>
              </w:rPr>
              <w:t>Финансовый выбор</w:t>
            </w:r>
          </w:p>
        </w:tc>
        <w:tc>
          <w:tcPr>
            <w:tcW w:w="5213" w:type="dxa"/>
            <w:tcBorders>
              <w:bottom w:val="single" w:sz="4" w:space="0" w:color="DDE7EA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Pr="0013030D" w:rsidRDefault="00000000">
            <w:pPr>
              <w:rPr>
                <w:lang w:val="ru-RU"/>
              </w:rPr>
            </w:pPr>
            <w:r w:rsidRPr="0013030D">
              <w:rPr>
                <w:sz w:val="18"/>
                <w:lang w:val="ru-RU"/>
              </w:rPr>
              <w:t>решение, на что направить ограниченную сумму.</w:t>
            </w:r>
          </w:p>
        </w:tc>
      </w:tr>
      <w:tr w:rsidR="00125679" w:rsidRPr="0013030D">
        <w:trPr>
          <w:cantSplit/>
          <w:jc w:val="center"/>
        </w:trPr>
        <w:tc>
          <w:tcPr>
            <w:tcW w:w="5213" w:type="dxa"/>
            <w:tcBorders>
              <w:bottom w:val="single" w:sz="4" w:space="0" w:color="DDE7EA"/>
            </w:tcBorders>
            <w:shd w:val="clear" w:color="auto" w:fill="F0F7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roofErr w:type="spellStart"/>
            <w:r>
              <w:rPr>
                <w:b/>
                <w:color w:val="1D6F78"/>
                <w:sz w:val="18"/>
              </w:rPr>
              <w:t>Приоритет</w:t>
            </w:r>
            <w:proofErr w:type="spellEnd"/>
          </w:p>
        </w:tc>
        <w:tc>
          <w:tcPr>
            <w:tcW w:w="5213" w:type="dxa"/>
            <w:tcBorders>
              <w:bottom w:val="single" w:sz="4" w:space="0" w:color="DDE7EA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Pr="0013030D" w:rsidRDefault="00000000">
            <w:pPr>
              <w:rPr>
                <w:lang w:val="ru-RU"/>
              </w:rPr>
            </w:pPr>
            <w:r w:rsidRPr="0013030D">
              <w:rPr>
                <w:sz w:val="18"/>
                <w:lang w:val="ru-RU"/>
              </w:rPr>
              <w:t>то, что человек считает более важным в текущей ситуации.</w:t>
            </w:r>
          </w:p>
        </w:tc>
      </w:tr>
      <w:tr w:rsidR="00125679" w:rsidRPr="0013030D">
        <w:trPr>
          <w:cantSplit/>
          <w:jc w:val="center"/>
        </w:trPr>
        <w:tc>
          <w:tcPr>
            <w:tcW w:w="5213" w:type="dxa"/>
            <w:tcBorders>
              <w:bottom w:val="single" w:sz="4" w:space="0" w:color="DDE7EA"/>
            </w:tcBorders>
            <w:shd w:val="clear" w:color="auto" w:fill="F0F7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roofErr w:type="spellStart"/>
            <w:r>
              <w:rPr>
                <w:b/>
                <w:color w:val="1D6F78"/>
                <w:sz w:val="18"/>
              </w:rPr>
              <w:t>Остаток</w:t>
            </w:r>
            <w:proofErr w:type="spellEnd"/>
          </w:p>
        </w:tc>
        <w:tc>
          <w:tcPr>
            <w:tcW w:w="5213" w:type="dxa"/>
            <w:tcBorders>
              <w:bottom w:val="single" w:sz="4" w:space="0" w:color="DDE7EA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Pr="0013030D" w:rsidRDefault="00000000">
            <w:pPr>
              <w:rPr>
                <w:lang w:val="ru-RU"/>
              </w:rPr>
            </w:pPr>
            <w:r w:rsidRPr="0013030D">
              <w:rPr>
                <w:sz w:val="18"/>
                <w:lang w:val="ru-RU"/>
              </w:rPr>
              <w:t>сумма, которая остаётся после выбранных расходов.</w:t>
            </w:r>
          </w:p>
        </w:tc>
      </w:tr>
      <w:tr w:rsidR="00125679" w:rsidRPr="0013030D">
        <w:trPr>
          <w:cantSplit/>
          <w:jc w:val="center"/>
        </w:trPr>
        <w:tc>
          <w:tcPr>
            <w:tcW w:w="5213" w:type="dxa"/>
            <w:tcBorders>
              <w:bottom w:val="single" w:sz="4" w:space="0" w:color="DDE7EA"/>
            </w:tcBorders>
            <w:shd w:val="clear" w:color="auto" w:fill="F0F7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roofErr w:type="spellStart"/>
            <w:r>
              <w:rPr>
                <w:b/>
                <w:color w:val="1D6F78"/>
                <w:sz w:val="18"/>
              </w:rPr>
              <w:t>Резерв</w:t>
            </w:r>
            <w:proofErr w:type="spellEnd"/>
          </w:p>
        </w:tc>
        <w:tc>
          <w:tcPr>
            <w:tcW w:w="5213" w:type="dxa"/>
            <w:tcBorders>
              <w:bottom w:val="single" w:sz="4" w:space="0" w:color="DDE7EA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Pr="0013030D" w:rsidRDefault="00000000">
            <w:pPr>
              <w:rPr>
                <w:lang w:val="ru-RU"/>
              </w:rPr>
            </w:pPr>
            <w:r w:rsidRPr="0013030D">
              <w:rPr>
                <w:sz w:val="18"/>
                <w:lang w:val="ru-RU"/>
              </w:rPr>
              <w:t>часть ресурсов, которую не распределяют заранее на конкретную покупку, чтобы сохранить пространство для неожиданностей.</w:t>
            </w:r>
          </w:p>
        </w:tc>
      </w:tr>
      <w:tr w:rsidR="00125679" w:rsidRPr="0013030D">
        <w:trPr>
          <w:cantSplit/>
          <w:jc w:val="center"/>
        </w:trPr>
        <w:tc>
          <w:tcPr>
            <w:tcW w:w="5213" w:type="dxa"/>
            <w:tcBorders>
              <w:bottom w:val="single" w:sz="4" w:space="0" w:color="DDE7EA"/>
            </w:tcBorders>
            <w:shd w:val="clear" w:color="auto" w:fill="F0F7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roofErr w:type="spellStart"/>
            <w:r>
              <w:rPr>
                <w:b/>
                <w:color w:val="1D6F78"/>
                <w:sz w:val="18"/>
              </w:rPr>
              <w:t>Импульс</w:t>
            </w:r>
            <w:proofErr w:type="spellEnd"/>
          </w:p>
        </w:tc>
        <w:tc>
          <w:tcPr>
            <w:tcW w:w="5213" w:type="dxa"/>
            <w:tcBorders>
              <w:bottom w:val="single" w:sz="4" w:space="0" w:color="DDE7EA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Pr="0013030D" w:rsidRDefault="00000000">
            <w:pPr>
              <w:rPr>
                <w:lang w:val="ru-RU"/>
              </w:rPr>
            </w:pPr>
            <w:r w:rsidRPr="0013030D">
              <w:rPr>
                <w:sz w:val="18"/>
                <w:lang w:val="ru-RU"/>
              </w:rPr>
              <w:t>желание принять решение сразу, не успев проверить, насколько оно соответствует цели.</w:t>
            </w:r>
          </w:p>
        </w:tc>
      </w:tr>
      <w:tr w:rsidR="00125679" w:rsidRPr="0013030D">
        <w:trPr>
          <w:cantSplit/>
          <w:jc w:val="center"/>
        </w:trPr>
        <w:tc>
          <w:tcPr>
            <w:tcW w:w="5213" w:type="dxa"/>
            <w:tcBorders>
              <w:bottom w:val="single" w:sz="4" w:space="0" w:color="DDE7EA"/>
            </w:tcBorders>
            <w:shd w:val="clear" w:color="auto" w:fill="F0F7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roofErr w:type="spellStart"/>
            <w:r>
              <w:rPr>
                <w:b/>
                <w:color w:val="1D6F78"/>
                <w:sz w:val="18"/>
              </w:rPr>
              <w:t>Цена</w:t>
            </w:r>
            <w:proofErr w:type="spellEnd"/>
            <w:r>
              <w:rPr>
                <w:b/>
                <w:color w:val="1D6F78"/>
                <w:sz w:val="18"/>
              </w:rPr>
              <w:t xml:space="preserve"> </w:t>
            </w:r>
            <w:proofErr w:type="spellStart"/>
            <w:r>
              <w:rPr>
                <w:b/>
                <w:color w:val="1D6F78"/>
                <w:sz w:val="18"/>
              </w:rPr>
              <w:t>выбора</w:t>
            </w:r>
            <w:proofErr w:type="spellEnd"/>
          </w:p>
        </w:tc>
        <w:tc>
          <w:tcPr>
            <w:tcW w:w="5213" w:type="dxa"/>
            <w:tcBorders>
              <w:bottom w:val="single" w:sz="4" w:space="0" w:color="DDE7EA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Pr="0013030D" w:rsidRDefault="00000000">
            <w:pPr>
              <w:rPr>
                <w:lang w:val="ru-RU"/>
              </w:rPr>
            </w:pPr>
            <w:r w:rsidRPr="0013030D">
              <w:rPr>
                <w:sz w:val="18"/>
                <w:lang w:val="ru-RU"/>
              </w:rPr>
              <w:t>понимание, что, направляя ограниченную сумму на один вариант, мы уменьшаем возможности для других.</w:t>
            </w:r>
          </w:p>
        </w:tc>
      </w:tr>
    </w:tbl>
    <w:p w:rsidR="00125679" w:rsidRPr="0013030D" w:rsidRDefault="00000000">
      <w:pPr>
        <w:rPr>
          <w:lang w:val="ru-RU"/>
        </w:rPr>
      </w:pPr>
      <w:r w:rsidRPr="0013030D">
        <w:rPr>
          <w:lang w:val="ru-RU"/>
        </w:rPr>
        <w:br w:type="page"/>
      </w:r>
    </w:p>
    <w:p w:rsidR="00125679" w:rsidRPr="0013030D" w:rsidRDefault="00000000">
      <w:pPr>
        <w:pStyle w:val="Heading1"/>
        <w:rPr>
          <w:lang w:val="ru-RU"/>
        </w:rPr>
      </w:pPr>
      <w:r w:rsidRPr="0013030D">
        <w:rPr>
          <w:lang w:val="ru-RU"/>
        </w:rPr>
        <w:lastRenderedPageBreak/>
        <w:t xml:space="preserve">7. </w:t>
      </w:r>
      <w:r>
        <w:t>Equipment</w:t>
      </w:r>
      <w:r w:rsidRPr="0013030D">
        <w:rPr>
          <w:lang w:val="ru-RU"/>
        </w:rPr>
        <w:t xml:space="preserve"> </w:t>
      </w:r>
      <w:r>
        <w:t>and</w:t>
      </w:r>
      <w:r w:rsidRPr="0013030D">
        <w:rPr>
          <w:lang w:val="ru-RU"/>
        </w:rPr>
        <w:t xml:space="preserve"> </w:t>
      </w:r>
      <w:r>
        <w:t>Materials</w:t>
      </w:r>
      <w:r w:rsidRPr="0013030D">
        <w:rPr>
          <w:lang w:val="ru-RU"/>
        </w:rPr>
        <w:t xml:space="preserve"> / Оборудование и материалы</w:t>
      </w:r>
    </w:p>
    <w:p w:rsidR="00125679" w:rsidRPr="0013030D" w:rsidRDefault="00000000">
      <w:pPr>
        <w:pStyle w:val="Heading2"/>
        <w:rPr>
          <w:lang w:val="ru-RU"/>
        </w:rPr>
      </w:pPr>
      <w:r w:rsidRPr="0013030D">
        <w:rPr>
          <w:lang w:val="ru-RU"/>
        </w:rPr>
        <w:t>Обязательно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компьютер и экран / интерактивная доска / проектор;</w:t>
      </w:r>
    </w:p>
    <w:p w:rsidR="00125679" w:rsidRDefault="00000000">
      <w:pPr>
        <w:pStyle w:val="ListBullet"/>
        <w:spacing w:after="40"/>
      </w:pPr>
      <w:proofErr w:type="spellStart"/>
      <w:r>
        <w:t>презентация</w:t>
      </w:r>
      <w:proofErr w:type="spellEnd"/>
      <w:r>
        <w:t xml:space="preserve"> «</w:t>
      </w:r>
      <w:proofErr w:type="spellStart"/>
      <w:r>
        <w:t>Первые</w:t>
      </w:r>
      <w:proofErr w:type="spellEnd"/>
      <w:r>
        <w:t xml:space="preserve"> </w:t>
      </w:r>
      <w:proofErr w:type="spellStart"/>
      <w:r>
        <w:t>деньги</w:t>
      </w:r>
      <w:proofErr w:type="spellEnd"/>
      <w:r>
        <w:t>» — 18 слайдов;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доска или место, где при необходимости можно быстро записать 2–3 аргумента.</w:t>
      </w:r>
    </w:p>
    <w:p w:rsidR="00125679" w:rsidRDefault="00000000">
      <w:pPr>
        <w:pStyle w:val="Heading2"/>
      </w:pPr>
      <w:proofErr w:type="spellStart"/>
      <w:r>
        <w:t>Опционально</w:t>
      </w:r>
      <w:proofErr w:type="spellEnd"/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карточки или жетоны условных денег для задания «4 000 ₽»;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шесть карточек категорий: «Хочу сейчас», «Давно хочу», «Другие», «На будущее», «Непредвиденное», «Опыт»;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>
        <w:t>Exit</w:t>
      </w:r>
      <w:r w:rsidRPr="0013030D">
        <w:rPr>
          <w:lang w:val="ru-RU"/>
        </w:rPr>
        <w:t xml:space="preserve"> </w:t>
      </w:r>
      <w:r>
        <w:t>Card</w:t>
      </w:r>
      <w:r w:rsidRPr="0013030D">
        <w:rPr>
          <w:lang w:val="ru-RU"/>
        </w:rPr>
        <w:t xml:space="preserve"> / небольшие листы для финальной рефлексии;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 xml:space="preserve">цветные карточки </w:t>
      </w:r>
      <w:r>
        <w:t>A</w:t>
      </w:r>
      <w:r w:rsidRPr="0013030D">
        <w:rPr>
          <w:lang w:val="ru-RU"/>
        </w:rPr>
        <w:t>/</w:t>
      </w:r>
      <w:r>
        <w:t>B</w:t>
      </w:r>
      <w:r w:rsidRPr="0013030D">
        <w:rPr>
          <w:lang w:val="ru-RU"/>
        </w:rPr>
        <w:t>/</w:t>
      </w:r>
      <w:r>
        <w:t>C</w:t>
      </w:r>
      <w:r w:rsidRPr="0013030D">
        <w:rPr>
          <w:lang w:val="ru-RU"/>
        </w:rPr>
        <w:t xml:space="preserve"> или поднятые руки для быстрых голосований.</w:t>
      </w:r>
    </w:p>
    <w:p w:rsidR="00125679" w:rsidRPr="0013030D" w:rsidRDefault="00000000">
      <w:pPr>
        <w:pStyle w:val="Heading2"/>
        <w:rPr>
          <w:lang w:val="ru-RU"/>
        </w:rPr>
      </w:pPr>
      <w:r w:rsidRPr="0013030D">
        <w:rPr>
          <w:lang w:val="ru-RU"/>
        </w:rPr>
        <w:t>Без печати</w:t>
      </w:r>
    </w:p>
    <w:p w:rsidR="00125679" w:rsidRPr="0013030D" w:rsidRDefault="00000000">
      <w:pPr>
        <w:rPr>
          <w:lang w:val="ru-RU"/>
        </w:rPr>
      </w:pPr>
      <w:r w:rsidRPr="0013030D">
        <w:rPr>
          <w:lang w:val="ru-RU"/>
        </w:rPr>
        <w:t>Все активности можно провести по экрану. В центральном задании команды записывают шесть категорий в тетради и распределяют 4 000 ₽ цифрами. Для рефлексии ученики выбирают пункт мысленно или фиксируют одну фразу в тетради.</w:t>
      </w:r>
    </w:p>
    <w:p w:rsidR="00125679" w:rsidRDefault="00000000">
      <w:pPr>
        <w:pStyle w:val="Heading1"/>
      </w:pPr>
      <w:r>
        <w:t>8. Preparation / Подготовка учителя</w:t>
      </w:r>
    </w:p>
    <w:p w:rsidR="00125679" w:rsidRPr="0013030D" w:rsidRDefault="00000000">
      <w:pPr>
        <w:pStyle w:val="ListNumber"/>
        <w:spacing w:after="40"/>
        <w:rPr>
          <w:lang w:val="ru-RU"/>
        </w:rPr>
      </w:pPr>
      <w:r w:rsidRPr="0013030D">
        <w:rPr>
          <w:lang w:val="ru-RU"/>
        </w:rPr>
        <w:t>Проверить, что презентация содержит ровно 18 слайдов и идёт в порядке, указанном ниже.</w:t>
      </w:r>
    </w:p>
    <w:p w:rsidR="00125679" w:rsidRPr="0013030D" w:rsidRDefault="00000000">
      <w:pPr>
        <w:pStyle w:val="ListNumber"/>
        <w:spacing w:after="40"/>
        <w:rPr>
          <w:lang w:val="ru-RU"/>
        </w:rPr>
      </w:pPr>
      <w:r w:rsidRPr="0013030D">
        <w:rPr>
          <w:lang w:val="ru-RU"/>
        </w:rPr>
        <w:t>Решить заранее, как будет проходить центральное задание: командами по 3–5 человек, парами или всем классом.</w:t>
      </w:r>
    </w:p>
    <w:p w:rsidR="00125679" w:rsidRPr="0013030D" w:rsidRDefault="00000000">
      <w:pPr>
        <w:pStyle w:val="ListNumber"/>
        <w:spacing w:after="40"/>
        <w:rPr>
          <w:lang w:val="ru-RU"/>
        </w:rPr>
      </w:pPr>
      <w:r w:rsidRPr="0013030D">
        <w:rPr>
          <w:lang w:val="ru-RU"/>
        </w:rPr>
        <w:t>Если используется печать — подготовить по одному командному набору категорий и условных 4 000 ₽.</w:t>
      </w:r>
    </w:p>
    <w:p w:rsidR="00125679" w:rsidRPr="0013030D" w:rsidRDefault="00000000">
      <w:pPr>
        <w:pStyle w:val="ListNumber"/>
        <w:spacing w:after="40"/>
        <w:rPr>
          <w:lang w:val="ru-RU"/>
        </w:rPr>
      </w:pPr>
      <w:r w:rsidRPr="0013030D">
        <w:rPr>
          <w:lang w:val="ru-RU"/>
        </w:rPr>
        <w:t>Не просить учеников заранее приносить сведения о личных доходах, семейном бюджете или реальных покупках.</w:t>
      </w:r>
    </w:p>
    <w:p w:rsidR="00125679" w:rsidRPr="0013030D" w:rsidRDefault="00000000">
      <w:pPr>
        <w:pStyle w:val="ListNumber"/>
        <w:spacing w:after="40"/>
        <w:rPr>
          <w:lang w:val="ru-RU"/>
        </w:rPr>
      </w:pPr>
      <w:r w:rsidRPr="0013030D">
        <w:rPr>
          <w:lang w:val="ru-RU"/>
        </w:rPr>
        <w:t>Подготовить таймер на 2–3 минуты для командного распределения бюджета; это может быть обычный таймер на телефоне учителя.</w:t>
      </w:r>
    </w:p>
    <w:p w:rsidR="00125679" w:rsidRDefault="00000000">
      <w:pPr>
        <w:pStyle w:val="ListNumber"/>
        <w:spacing w:after="40"/>
      </w:pPr>
      <w:r w:rsidRPr="0013030D">
        <w:rPr>
          <w:lang w:val="ru-RU"/>
        </w:rPr>
        <w:t xml:space="preserve">Проговорить для себя ключевую рамку: «Мы не ищем человека, который тратит идеально. </w:t>
      </w:r>
      <w:proofErr w:type="spellStart"/>
      <w:r>
        <w:t>Мы</w:t>
      </w:r>
      <w:proofErr w:type="spellEnd"/>
      <w:r>
        <w:t xml:space="preserve"> </w:t>
      </w:r>
      <w:proofErr w:type="spellStart"/>
      <w:r>
        <w:t>ищем</w:t>
      </w:r>
      <w:proofErr w:type="spellEnd"/>
      <w:r>
        <w:t xml:space="preserve"> </w:t>
      </w:r>
      <w:proofErr w:type="spellStart"/>
      <w:r>
        <w:t>вопросы</w:t>
      </w:r>
      <w:proofErr w:type="spellEnd"/>
      <w:r>
        <w:t xml:space="preserve">, </w:t>
      </w:r>
      <w:proofErr w:type="spellStart"/>
      <w:r>
        <w:t>которые</w:t>
      </w:r>
      <w:proofErr w:type="spellEnd"/>
      <w:r>
        <w:t xml:space="preserve"> помогают принимать решение».</w:t>
      </w:r>
    </w:p>
    <w:p w:rsidR="00125679" w:rsidRDefault="00000000">
      <w:pPr>
        <w:pStyle w:val="Heading1"/>
      </w:pPr>
      <w:r>
        <w:t>9. Карта презентации: 18 слайдов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06"/>
        <w:gridCol w:w="2606"/>
        <w:gridCol w:w="2606"/>
        <w:gridCol w:w="2608"/>
        <w:gridCol w:w="38"/>
      </w:tblGrid>
      <w:tr w:rsidR="00125679">
        <w:trPr>
          <w:cantSplit/>
          <w:jc w:val="center"/>
        </w:trPr>
        <w:tc>
          <w:tcPr>
            <w:tcW w:w="2606" w:type="dxa"/>
            <w:shd w:val="clear" w:color="auto" w:fill="17324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№</w:t>
            </w:r>
          </w:p>
        </w:tc>
        <w:tc>
          <w:tcPr>
            <w:tcW w:w="2606" w:type="dxa"/>
            <w:shd w:val="clear" w:color="auto" w:fill="17324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Слайд</w:t>
            </w:r>
          </w:p>
        </w:tc>
        <w:tc>
          <w:tcPr>
            <w:tcW w:w="2606" w:type="dxa"/>
            <w:shd w:val="clear" w:color="auto" w:fill="17324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Функция</w:t>
            </w:r>
          </w:p>
        </w:tc>
        <w:tc>
          <w:tcPr>
            <w:tcW w:w="2606" w:type="dxa"/>
            <w:gridSpan w:val="2"/>
            <w:shd w:val="clear" w:color="auto" w:fill="17324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Этап</w:t>
            </w:r>
          </w:p>
        </w:tc>
      </w:tr>
      <w:tr w:rsidR="00125679">
        <w:trPr>
          <w:cantSplit/>
          <w:jc w:val="center"/>
        </w:trPr>
        <w:tc>
          <w:tcPr>
            <w:tcW w:w="2606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Pr>
              <w:jc w:val="center"/>
            </w:pPr>
            <w:r>
              <w:rPr>
                <w:b/>
                <w:color w:val="1D6F78"/>
                <w:sz w:val="16"/>
              </w:rPr>
              <w:t>1</w:t>
            </w:r>
          </w:p>
        </w:tc>
        <w:tc>
          <w:tcPr>
            <w:tcW w:w="2606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ПЕРВЫЕ ДЕНЬГИ</w:t>
            </w:r>
          </w:p>
        </w:tc>
        <w:tc>
          <w:tcPr>
            <w:tcW w:w="2606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Обложка, вход в тему</w:t>
            </w:r>
          </w:p>
        </w:tc>
        <w:tc>
          <w:tcPr>
            <w:tcW w:w="2606" w:type="dxa"/>
            <w:gridSpan w:val="2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Старт</w:t>
            </w:r>
          </w:p>
        </w:tc>
      </w:tr>
      <w:tr w:rsidR="00125679">
        <w:trPr>
          <w:cantSplit/>
          <w:jc w:val="center"/>
        </w:trPr>
        <w:tc>
          <w:tcPr>
            <w:tcW w:w="2606" w:type="dxa"/>
            <w:tcBorders>
              <w:bottom w:val="single" w:sz="3" w:space="0" w:color="D9E5E7"/>
            </w:tcBorders>
            <w:shd w:val="clear" w:color="auto" w:fill="F7FA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Pr>
              <w:jc w:val="center"/>
            </w:pPr>
            <w:r>
              <w:rPr>
                <w:b/>
                <w:color w:val="1D6F78"/>
                <w:sz w:val="16"/>
              </w:rPr>
              <w:t>2</w:t>
            </w:r>
          </w:p>
        </w:tc>
        <w:tc>
          <w:tcPr>
            <w:tcW w:w="2606" w:type="dxa"/>
            <w:tcBorders>
              <w:bottom w:val="single" w:sz="3" w:space="0" w:color="D9E5E7"/>
            </w:tcBorders>
            <w:shd w:val="clear" w:color="auto" w:fill="F7FA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6 000 ₽. Что будешь делать?</w:t>
            </w:r>
          </w:p>
        </w:tc>
        <w:tc>
          <w:tcPr>
            <w:tcW w:w="2606" w:type="dxa"/>
            <w:tcBorders>
              <w:bottom w:val="single" w:sz="3" w:space="0" w:color="D9E5E7"/>
            </w:tcBorders>
            <w:shd w:val="clear" w:color="auto" w:fill="F7FA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Первичное личное голосование</w:t>
            </w:r>
          </w:p>
        </w:tc>
        <w:tc>
          <w:tcPr>
            <w:tcW w:w="2606" w:type="dxa"/>
            <w:gridSpan w:val="2"/>
            <w:tcBorders>
              <w:bottom w:val="single" w:sz="3" w:space="0" w:color="D9E5E7"/>
            </w:tcBorders>
            <w:shd w:val="clear" w:color="auto" w:fill="F7FA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Старт</w:t>
            </w:r>
          </w:p>
        </w:tc>
      </w:tr>
      <w:tr w:rsidR="00125679">
        <w:trPr>
          <w:cantSplit/>
          <w:jc w:val="center"/>
        </w:trPr>
        <w:tc>
          <w:tcPr>
            <w:tcW w:w="2606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Pr>
              <w:jc w:val="center"/>
            </w:pPr>
            <w:r>
              <w:rPr>
                <w:b/>
                <w:color w:val="1D6F78"/>
                <w:sz w:val="16"/>
              </w:rPr>
              <w:t>3</w:t>
            </w:r>
          </w:p>
        </w:tc>
        <w:tc>
          <w:tcPr>
            <w:tcW w:w="2606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Саша, 15 лет</w:t>
            </w:r>
          </w:p>
        </w:tc>
        <w:tc>
          <w:tcPr>
            <w:tcW w:w="2606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Введение героя кейса</w:t>
            </w:r>
          </w:p>
        </w:tc>
        <w:tc>
          <w:tcPr>
            <w:tcW w:w="2606" w:type="dxa"/>
            <w:gridSpan w:val="2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Старт</w:t>
            </w:r>
          </w:p>
        </w:tc>
      </w:tr>
      <w:tr w:rsidR="00125679">
        <w:trPr>
          <w:cantSplit/>
          <w:jc w:val="center"/>
        </w:trPr>
        <w:tc>
          <w:tcPr>
            <w:tcW w:w="2606" w:type="dxa"/>
            <w:tcBorders>
              <w:bottom w:val="single" w:sz="3" w:space="0" w:color="D9E5E7"/>
            </w:tcBorders>
            <w:shd w:val="clear" w:color="auto" w:fill="F7FA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Pr>
              <w:jc w:val="center"/>
            </w:pPr>
            <w:r>
              <w:rPr>
                <w:b/>
                <w:color w:val="1D6F78"/>
                <w:sz w:val="16"/>
              </w:rPr>
              <w:t>4</w:t>
            </w:r>
          </w:p>
        </w:tc>
        <w:tc>
          <w:tcPr>
            <w:tcW w:w="2606" w:type="dxa"/>
            <w:tcBorders>
              <w:bottom w:val="single" w:sz="3" w:space="0" w:color="D9E5E7"/>
            </w:tcBorders>
            <w:shd w:val="clear" w:color="auto" w:fill="F7FA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ПЛАН САШИ</w:t>
            </w:r>
          </w:p>
        </w:tc>
        <w:tc>
          <w:tcPr>
            <w:tcW w:w="2606" w:type="dxa"/>
            <w:tcBorders>
              <w:bottom w:val="single" w:sz="3" w:space="0" w:color="D9E5E7"/>
            </w:tcBorders>
            <w:shd w:val="clear" w:color="auto" w:fill="F7FA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Три исходных намерения</w:t>
            </w:r>
          </w:p>
        </w:tc>
        <w:tc>
          <w:tcPr>
            <w:tcW w:w="2606" w:type="dxa"/>
            <w:gridSpan w:val="2"/>
            <w:tcBorders>
              <w:bottom w:val="single" w:sz="3" w:space="0" w:color="D9E5E7"/>
            </w:tcBorders>
            <w:shd w:val="clear" w:color="auto" w:fill="F7FA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План</w:t>
            </w:r>
          </w:p>
        </w:tc>
      </w:tr>
      <w:tr w:rsidR="00125679">
        <w:trPr>
          <w:cantSplit/>
          <w:jc w:val="center"/>
        </w:trPr>
        <w:tc>
          <w:tcPr>
            <w:tcW w:w="2606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Pr>
              <w:jc w:val="center"/>
            </w:pPr>
            <w:r>
              <w:rPr>
                <w:b/>
                <w:color w:val="1D6F78"/>
                <w:sz w:val="16"/>
              </w:rPr>
              <w:t>5</w:t>
            </w:r>
          </w:p>
        </w:tc>
        <w:tc>
          <w:tcPr>
            <w:tcW w:w="2606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ХОРОШИЙ ПЛАН?</w:t>
            </w:r>
          </w:p>
        </w:tc>
        <w:tc>
          <w:tcPr>
            <w:tcW w:w="2606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Первичная оценка плана</w:t>
            </w:r>
          </w:p>
        </w:tc>
        <w:tc>
          <w:tcPr>
            <w:tcW w:w="2606" w:type="dxa"/>
            <w:gridSpan w:val="2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План</w:t>
            </w:r>
          </w:p>
        </w:tc>
      </w:tr>
      <w:tr w:rsidR="00125679">
        <w:trPr>
          <w:cantSplit/>
          <w:jc w:val="center"/>
        </w:trPr>
        <w:tc>
          <w:tcPr>
            <w:tcW w:w="2606" w:type="dxa"/>
            <w:tcBorders>
              <w:bottom w:val="single" w:sz="3" w:space="0" w:color="D9E5E7"/>
            </w:tcBorders>
            <w:shd w:val="clear" w:color="auto" w:fill="F7FA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Pr>
              <w:jc w:val="center"/>
            </w:pPr>
            <w:r>
              <w:rPr>
                <w:b/>
                <w:color w:val="1D6F78"/>
                <w:sz w:val="16"/>
              </w:rPr>
              <w:t>6</w:t>
            </w:r>
          </w:p>
        </w:tc>
        <w:tc>
          <w:tcPr>
            <w:tcW w:w="2606" w:type="dxa"/>
            <w:tcBorders>
              <w:bottom w:val="single" w:sz="3" w:space="0" w:color="D9E5E7"/>
            </w:tcBorders>
            <w:shd w:val="clear" w:color="auto" w:fill="F7FA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НЕДЕЛЯ НАЧИНАЕТСЯ</w:t>
            </w:r>
          </w:p>
        </w:tc>
        <w:tc>
          <w:tcPr>
            <w:tcW w:w="2606" w:type="dxa"/>
            <w:tcBorders>
              <w:bottom w:val="single" w:sz="3" w:space="0" w:color="D9E5E7"/>
            </w:tcBorders>
            <w:shd w:val="clear" w:color="auto" w:fill="F7FA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Кафе −700 ₽; акция −299 ₽</w:t>
            </w:r>
          </w:p>
        </w:tc>
        <w:tc>
          <w:tcPr>
            <w:tcW w:w="2606" w:type="dxa"/>
            <w:gridSpan w:val="2"/>
            <w:tcBorders>
              <w:bottom w:val="single" w:sz="3" w:space="0" w:color="D9E5E7"/>
            </w:tcBorders>
            <w:shd w:val="clear" w:color="auto" w:fill="F7FA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Микрорешения</w:t>
            </w:r>
          </w:p>
        </w:tc>
      </w:tr>
      <w:tr w:rsidR="00125679">
        <w:trPr>
          <w:cantSplit/>
          <w:jc w:val="center"/>
        </w:trPr>
        <w:tc>
          <w:tcPr>
            <w:tcW w:w="2606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Pr>
              <w:jc w:val="center"/>
            </w:pPr>
            <w:r>
              <w:rPr>
                <w:b/>
                <w:color w:val="1D6F78"/>
                <w:sz w:val="16"/>
              </w:rPr>
              <w:t>7</w:t>
            </w:r>
          </w:p>
        </w:tc>
        <w:tc>
          <w:tcPr>
            <w:tcW w:w="2606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НЕДЕЛЯ ПРОДОЛЖАЕТСЯ</w:t>
            </w:r>
          </w:p>
        </w:tc>
        <w:tc>
          <w:tcPr>
            <w:tcW w:w="2606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Еда −350 ₽; вещь −900 ₽</w:t>
            </w:r>
          </w:p>
        </w:tc>
        <w:tc>
          <w:tcPr>
            <w:tcW w:w="2606" w:type="dxa"/>
            <w:gridSpan w:val="2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Микрорешения</w:t>
            </w:r>
          </w:p>
        </w:tc>
      </w:tr>
      <w:tr w:rsidR="00125679">
        <w:trPr>
          <w:cantSplit/>
          <w:jc w:val="center"/>
        </w:trPr>
        <w:tc>
          <w:tcPr>
            <w:tcW w:w="2606" w:type="dxa"/>
            <w:tcBorders>
              <w:bottom w:val="single" w:sz="3" w:space="0" w:color="D9E5E7"/>
            </w:tcBorders>
            <w:shd w:val="clear" w:color="auto" w:fill="F7FA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Pr>
              <w:jc w:val="center"/>
            </w:pPr>
            <w:r>
              <w:rPr>
                <w:b/>
                <w:color w:val="1D6F78"/>
                <w:sz w:val="16"/>
              </w:rPr>
              <w:lastRenderedPageBreak/>
              <w:t>8</w:t>
            </w:r>
          </w:p>
        </w:tc>
        <w:tc>
          <w:tcPr>
            <w:tcW w:w="2606" w:type="dxa"/>
            <w:tcBorders>
              <w:bottom w:val="single" w:sz="3" w:space="0" w:color="D9E5E7"/>
            </w:tcBorders>
            <w:shd w:val="clear" w:color="auto" w:fill="F7FA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КУДА ИСЧЕЗЛИ ДЕНЬГИ?</w:t>
            </w:r>
          </w:p>
        </w:tc>
        <w:tc>
          <w:tcPr>
            <w:tcW w:w="2606" w:type="dxa"/>
            <w:tcBorders>
              <w:bottom w:val="single" w:sz="3" w:space="0" w:color="D9E5E7"/>
            </w:tcBorders>
            <w:shd w:val="clear" w:color="auto" w:fill="F7FA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Визуальный путь остатка до 3 751 ₽</w:t>
            </w:r>
          </w:p>
        </w:tc>
        <w:tc>
          <w:tcPr>
            <w:tcW w:w="2606" w:type="dxa"/>
            <w:gridSpan w:val="2"/>
            <w:tcBorders>
              <w:bottom w:val="single" w:sz="3" w:space="0" w:color="D9E5E7"/>
            </w:tcBorders>
            <w:shd w:val="clear" w:color="auto" w:fill="F7FA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Микрорешения</w:t>
            </w:r>
          </w:p>
        </w:tc>
      </w:tr>
      <w:tr w:rsidR="00125679">
        <w:trPr>
          <w:cantSplit/>
          <w:jc w:val="center"/>
        </w:trPr>
        <w:tc>
          <w:tcPr>
            <w:tcW w:w="2606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Pr>
              <w:jc w:val="center"/>
            </w:pPr>
            <w:r>
              <w:rPr>
                <w:b/>
                <w:color w:val="1D6F78"/>
                <w:sz w:val="16"/>
              </w:rPr>
              <w:t>9</w:t>
            </w:r>
          </w:p>
        </w:tc>
        <w:tc>
          <w:tcPr>
            <w:tcW w:w="2606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МЕЛОЧЬ + МЕЛОЧЬ + МЕЛОЧЬ…</w:t>
            </w:r>
          </w:p>
        </w:tc>
        <w:tc>
          <w:tcPr>
            <w:tcW w:w="2606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Сумма четырёх расходов: 2 249 ₽</w:t>
            </w:r>
          </w:p>
        </w:tc>
        <w:tc>
          <w:tcPr>
            <w:tcW w:w="2606" w:type="dxa"/>
            <w:gridSpan w:val="2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Микрорешения</w:t>
            </w:r>
          </w:p>
        </w:tc>
      </w:tr>
      <w:tr w:rsidR="00125679">
        <w:trPr>
          <w:cantSplit/>
          <w:jc w:val="center"/>
        </w:trPr>
        <w:tc>
          <w:tcPr>
            <w:tcW w:w="2606" w:type="dxa"/>
            <w:tcBorders>
              <w:bottom w:val="single" w:sz="3" w:space="0" w:color="D9E5E7"/>
            </w:tcBorders>
            <w:shd w:val="clear" w:color="auto" w:fill="F7FA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Pr>
              <w:jc w:val="center"/>
            </w:pPr>
            <w:r>
              <w:rPr>
                <w:b/>
                <w:color w:val="1D6F78"/>
                <w:sz w:val="16"/>
              </w:rPr>
              <w:t>10</w:t>
            </w:r>
          </w:p>
        </w:tc>
        <w:tc>
          <w:tcPr>
            <w:tcW w:w="2606" w:type="dxa"/>
            <w:tcBorders>
              <w:bottom w:val="single" w:sz="3" w:space="0" w:color="D9E5E7"/>
            </w:tcBorders>
            <w:shd w:val="clear" w:color="auto" w:fill="F7FA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КАКАЯ ТРАТА РАЗУМНЕЕ?</w:t>
            </w:r>
          </w:p>
        </w:tc>
        <w:tc>
          <w:tcPr>
            <w:tcW w:w="2606" w:type="dxa"/>
            <w:tcBorders>
              <w:bottom w:val="single" w:sz="3" w:space="0" w:color="D9E5E7"/>
            </w:tcBorders>
            <w:shd w:val="clear" w:color="auto" w:fill="F7FA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Сравнение четырёх вариантов</w:t>
            </w:r>
          </w:p>
        </w:tc>
        <w:tc>
          <w:tcPr>
            <w:tcW w:w="2606" w:type="dxa"/>
            <w:gridSpan w:val="2"/>
            <w:tcBorders>
              <w:bottom w:val="single" w:sz="3" w:space="0" w:color="D9E5E7"/>
            </w:tcBorders>
            <w:shd w:val="clear" w:color="auto" w:fill="F7FA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Сравнение</w:t>
            </w:r>
          </w:p>
        </w:tc>
      </w:tr>
      <w:tr w:rsidR="00125679">
        <w:trPr>
          <w:cantSplit/>
          <w:jc w:val="center"/>
        </w:trPr>
        <w:tc>
          <w:tcPr>
            <w:tcW w:w="2606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Pr>
              <w:jc w:val="center"/>
            </w:pPr>
            <w:r>
              <w:rPr>
                <w:b/>
                <w:color w:val="1D6F78"/>
                <w:sz w:val="16"/>
              </w:rPr>
              <w:t>11</w:t>
            </w:r>
          </w:p>
        </w:tc>
        <w:tc>
          <w:tcPr>
            <w:tcW w:w="2606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БЮДЖЕТ БЕЗ ИДЕАЛЬНОГО ОТВЕТА</w:t>
            </w:r>
          </w:p>
        </w:tc>
        <w:tc>
          <w:tcPr>
            <w:tcW w:w="2606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Инструкция к командной работе</w:t>
            </w:r>
          </w:p>
        </w:tc>
        <w:tc>
          <w:tcPr>
            <w:tcW w:w="2606" w:type="dxa"/>
            <w:gridSpan w:val="2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Командная работа</w:t>
            </w:r>
          </w:p>
        </w:tc>
      </w:tr>
      <w:tr w:rsidR="00125679">
        <w:trPr>
          <w:cantSplit/>
          <w:jc w:val="center"/>
        </w:trPr>
        <w:tc>
          <w:tcPr>
            <w:tcW w:w="2606" w:type="dxa"/>
            <w:tcBorders>
              <w:bottom w:val="single" w:sz="3" w:space="0" w:color="D9E5E7"/>
            </w:tcBorders>
            <w:shd w:val="clear" w:color="auto" w:fill="F7FA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Pr>
              <w:jc w:val="center"/>
            </w:pPr>
            <w:r>
              <w:rPr>
                <w:b/>
                <w:color w:val="1D6F78"/>
                <w:sz w:val="16"/>
              </w:rPr>
              <w:t>12</w:t>
            </w:r>
          </w:p>
        </w:tc>
        <w:tc>
          <w:tcPr>
            <w:tcW w:w="2606" w:type="dxa"/>
            <w:tcBorders>
              <w:bottom w:val="single" w:sz="3" w:space="0" w:color="D9E5E7"/>
            </w:tcBorders>
            <w:shd w:val="clear" w:color="auto" w:fill="F7FA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КУДА НАПРАВИТЬ 4 000 ₽?</w:t>
            </w:r>
          </w:p>
        </w:tc>
        <w:tc>
          <w:tcPr>
            <w:tcW w:w="2606" w:type="dxa"/>
            <w:tcBorders>
              <w:bottom w:val="single" w:sz="3" w:space="0" w:color="D9E5E7"/>
            </w:tcBorders>
            <w:shd w:val="clear" w:color="auto" w:fill="F7FA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Шесть категорий распределения</w:t>
            </w:r>
          </w:p>
        </w:tc>
        <w:tc>
          <w:tcPr>
            <w:tcW w:w="2606" w:type="dxa"/>
            <w:gridSpan w:val="2"/>
            <w:tcBorders>
              <w:bottom w:val="single" w:sz="3" w:space="0" w:color="D9E5E7"/>
            </w:tcBorders>
            <w:shd w:val="clear" w:color="auto" w:fill="F7FA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Командная работа</w:t>
            </w:r>
          </w:p>
        </w:tc>
      </w:tr>
      <w:tr w:rsidR="00125679">
        <w:trPr>
          <w:cantSplit/>
          <w:jc w:val="center"/>
        </w:trPr>
        <w:tc>
          <w:tcPr>
            <w:tcW w:w="2606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Pr>
              <w:jc w:val="center"/>
            </w:pPr>
            <w:r>
              <w:rPr>
                <w:b/>
                <w:color w:val="1D6F78"/>
                <w:sz w:val="16"/>
              </w:rPr>
              <w:t>13</w:t>
            </w:r>
          </w:p>
        </w:tc>
        <w:tc>
          <w:tcPr>
            <w:tcW w:w="2606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НЕОЖИДАННЫЙ ПОВОРОТ</w:t>
            </w:r>
          </w:p>
        </w:tc>
        <w:tc>
          <w:tcPr>
            <w:tcW w:w="2606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Нужны ещё 1 200 ₽</w:t>
            </w:r>
          </w:p>
        </w:tc>
        <w:tc>
          <w:tcPr>
            <w:tcW w:w="2606" w:type="dxa"/>
            <w:gridSpan w:val="2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Командная работа</w:t>
            </w:r>
          </w:p>
        </w:tc>
      </w:tr>
      <w:tr w:rsidR="00125679">
        <w:trPr>
          <w:cantSplit/>
          <w:jc w:val="center"/>
        </w:trPr>
        <w:tc>
          <w:tcPr>
            <w:tcW w:w="2606" w:type="dxa"/>
            <w:tcBorders>
              <w:bottom w:val="single" w:sz="3" w:space="0" w:color="D9E5E7"/>
            </w:tcBorders>
            <w:shd w:val="clear" w:color="auto" w:fill="F7FA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Pr>
              <w:jc w:val="center"/>
            </w:pPr>
            <w:r>
              <w:rPr>
                <w:b/>
                <w:color w:val="1D6F78"/>
                <w:sz w:val="16"/>
              </w:rPr>
              <w:t>14</w:t>
            </w:r>
          </w:p>
        </w:tc>
        <w:tc>
          <w:tcPr>
            <w:tcW w:w="2606" w:type="dxa"/>
            <w:tcBorders>
              <w:bottom w:val="single" w:sz="3" w:space="0" w:color="D9E5E7"/>
            </w:tcBorders>
            <w:shd w:val="clear" w:color="auto" w:fill="F7FA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ТРИ СТРАТЕГИИ</w:t>
            </w:r>
          </w:p>
        </w:tc>
        <w:tc>
          <w:tcPr>
            <w:tcW w:w="2606" w:type="dxa"/>
            <w:tcBorders>
              <w:bottom w:val="single" w:sz="3" w:space="0" w:color="D9E5E7"/>
            </w:tcBorders>
            <w:shd w:val="clear" w:color="auto" w:fill="F7FA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Максим / Лера / Кирилл</w:t>
            </w:r>
          </w:p>
        </w:tc>
        <w:tc>
          <w:tcPr>
            <w:tcW w:w="2606" w:type="dxa"/>
            <w:gridSpan w:val="2"/>
            <w:tcBorders>
              <w:bottom w:val="single" w:sz="3" w:space="0" w:color="D9E5E7"/>
            </w:tcBorders>
            <w:shd w:val="clear" w:color="auto" w:fill="F7FA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Стратегии</w:t>
            </w:r>
          </w:p>
        </w:tc>
      </w:tr>
      <w:tr w:rsidR="00125679">
        <w:trPr>
          <w:cantSplit/>
          <w:jc w:val="center"/>
        </w:trPr>
        <w:tc>
          <w:tcPr>
            <w:tcW w:w="2606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Pr>
              <w:jc w:val="center"/>
            </w:pPr>
            <w:r>
              <w:rPr>
                <w:b/>
                <w:color w:val="1D6F78"/>
                <w:sz w:val="16"/>
              </w:rPr>
              <w:t>15</w:t>
            </w:r>
          </w:p>
        </w:tc>
        <w:tc>
          <w:tcPr>
            <w:tcW w:w="2606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КТО ПОСТУПИЛ ПРАВИЛЬНО?</w:t>
            </w:r>
          </w:p>
        </w:tc>
        <w:tc>
          <w:tcPr>
            <w:tcW w:w="2606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Усложнение первоначальной оценки</w:t>
            </w:r>
          </w:p>
        </w:tc>
        <w:tc>
          <w:tcPr>
            <w:tcW w:w="2606" w:type="dxa"/>
            <w:gridSpan w:val="2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Стратегии</w:t>
            </w:r>
          </w:p>
        </w:tc>
      </w:tr>
      <w:tr w:rsidR="00125679">
        <w:trPr>
          <w:cantSplit/>
          <w:jc w:val="center"/>
        </w:trPr>
        <w:tc>
          <w:tcPr>
            <w:tcW w:w="2606" w:type="dxa"/>
            <w:tcBorders>
              <w:bottom w:val="single" w:sz="3" w:space="0" w:color="D9E5E7"/>
            </w:tcBorders>
            <w:shd w:val="clear" w:color="auto" w:fill="F7FA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Pr>
              <w:jc w:val="center"/>
            </w:pPr>
            <w:r>
              <w:rPr>
                <w:b/>
                <w:color w:val="1D6F78"/>
                <w:sz w:val="16"/>
              </w:rPr>
              <w:t>16</w:t>
            </w:r>
          </w:p>
        </w:tc>
        <w:tc>
          <w:tcPr>
            <w:tcW w:w="2606" w:type="dxa"/>
            <w:tcBorders>
              <w:bottom w:val="single" w:sz="3" w:space="0" w:color="D9E5E7"/>
            </w:tcBorders>
            <w:shd w:val="clear" w:color="auto" w:fill="F7FA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5 ВОПРОСОВ ПЕРЕД ПОКУПКОЙ</w:t>
            </w:r>
          </w:p>
        </w:tc>
        <w:tc>
          <w:tcPr>
            <w:tcW w:w="2606" w:type="dxa"/>
            <w:tcBorders>
              <w:bottom w:val="single" w:sz="3" w:space="0" w:color="D9E5E7"/>
            </w:tcBorders>
            <w:shd w:val="clear" w:color="auto" w:fill="F7FA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Практический инструмент</w:t>
            </w:r>
          </w:p>
        </w:tc>
        <w:tc>
          <w:tcPr>
            <w:tcW w:w="2606" w:type="dxa"/>
            <w:gridSpan w:val="2"/>
            <w:tcBorders>
              <w:bottom w:val="single" w:sz="3" w:space="0" w:color="D9E5E7"/>
            </w:tcBorders>
            <w:shd w:val="clear" w:color="auto" w:fill="F7FA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Итог</w:t>
            </w:r>
          </w:p>
        </w:tc>
      </w:tr>
      <w:tr w:rsidR="00125679">
        <w:trPr>
          <w:cantSplit/>
          <w:jc w:val="center"/>
        </w:trPr>
        <w:tc>
          <w:tcPr>
            <w:tcW w:w="2606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Pr>
              <w:jc w:val="center"/>
            </w:pPr>
            <w:r>
              <w:rPr>
                <w:b/>
                <w:color w:val="1D6F78"/>
                <w:sz w:val="16"/>
              </w:rPr>
              <w:t>17</w:t>
            </w:r>
          </w:p>
        </w:tc>
        <w:tc>
          <w:tcPr>
            <w:tcW w:w="2606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6 000 ₽. Что будешь делать теперь?</w:t>
            </w:r>
          </w:p>
        </w:tc>
        <w:tc>
          <w:tcPr>
            <w:tcW w:w="2606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Возврат к стартовому выбору</w:t>
            </w:r>
          </w:p>
        </w:tc>
        <w:tc>
          <w:tcPr>
            <w:tcW w:w="2606" w:type="dxa"/>
            <w:gridSpan w:val="2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Итог</w:t>
            </w:r>
          </w:p>
        </w:tc>
      </w:tr>
      <w:tr w:rsidR="00125679">
        <w:trPr>
          <w:cantSplit/>
          <w:jc w:val="center"/>
        </w:trPr>
        <w:tc>
          <w:tcPr>
            <w:tcW w:w="2606" w:type="dxa"/>
            <w:tcBorders>
              <w:bottom w:val="single" w:sz="3" w:space="0" w:color="D9E5E7"/>
            </w:tcBorders>
            <w:shd w:val="clear" w:color="auto" w:fill="F7FA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Pr>
              <w:jc w:val="center"/>
            </w:pPr>
            <w:r>
              <w:rPr>
                <w:b/>
                <w:color w:val="1D6F78"/>
                <w:sz w:val="16"/>
              </w:rPr>
              <w:t>18</w:t>
            </w:r>
          </w:p>
        </w:tc>
        <w:tc>
          <w:tcPr>
            <w:tcW w:w="2606" w:type="dxa"/>
            <w:tcBorders>
              <w:bottom w:val="single" w:sz="3" w:space="0" w:color="D9E5E7"/>
            </w:tcBorders>
            <w:shd w:val="clear" w:color="auto" w:fill="F7FA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Pr="0013030D" w:rsidRDefault="00000000">
            <w:pPr>
              <w:rPr>
                <w:lang w:val="ru-RU"/>
              </w:rPr>
            </w:pPr>
            <w:r w:rsidRPr="0013030D">
              <w:rPr>
                <w:sz w:val="16"/>
                <w:lang w:val="ru-RU"/>
              </w:rPr>
              <w:t>ЧТО Я ЗАБИРАЮ С СОБОЙ?</w:t>
            </w:r>
          </w:p>
        </w:tc>
        <w:tc>
          <w:tcPr>
            <w:tcW w:w="2606" w:type="dxa"/>
            <w:tcBorders>
              <w:bottom w:val="single" w:sz="3" w:space="0" w:color="D9E5E7"/>
            </w:tcBorders>
            <w:shd w:val="clear" w:color="auto" w:fill="F7FA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roofErr w:type="spellStart"/>
            <w:r>
              <w:rPr>
                <w:sz w:val="16"/>
              </w:rPr>
              <w:t>Рефлексия</w:t>
            </w:r>
            <w:proofErr w:type="spellEnd"/>
            <w:r>
              <w:rPr>
                <w:sz w:val="16"/>
              </w:rPr>
              <w:t xml:space="preserve"> + </w:t>
            </w:r>
            <w:proofErr w:type="spellStart"/>
            <w:r>
              <w:rPr>
                <w:sz w:val="16"/>
              </w:rPr>
              <w:t>мини-челлендж</w:t>
            </w:r>
            <w:proofErr w:type="spellEnd"/>
          </w:p>
        </w:tc>
        <w:tc>
          <w:tcPr>
            <w:tcW w:w="2606" w:type="dxa"/>
            <w:gridSpan w:val="2"/>
            <w:tcBorders>
              <w:bottom w:val="single" w:sz="3" w:space="0" w:color="D9E5E7"/>
            </w:tcBorders>
            <w:shd w:val="clear" w:color="auto" w:fill="F7FA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6"/>
              </w:rPr>
              <w:t>Итог</w:t>
            </w:r>
          </w:p>
        </w:tc>
      </w:tr>
      <w:tr w:rsidR="00125679">
        <w:trPr>
          <w:gridAfter w:val="1"/>
          <w:wAfter w:w="38" w:type="dxa"/>
          <w:cantSplit/>
          <w:jc w:val="center"/>
        </w:trPr>
        <w:tc>
          <w:tcPr>
            <w:tcW w:w="10426" w:type="dxa"/>
            <w:gridSpan w:val="4"/>
            <w:tcBorders>
              <w:top w:val="nil"/>
              <w:left w:val="single" w:sz="18" w:space="0" w:color="F4C84A"/>
              <w:bottom w:val="nil"/>
              <w:right w:val="nil"/>
            </w:tcBorders>
            <w:shd w:val="clear" w:color="auto" w:fill="FFF6E5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125679" w:rsidRDefault="00000000">
            <w:r w:rsidRPr="0013030D">
              <w:rPr>
                <w:b/>
                <w:color w:val="F4C84A"/>
                <w:lang w:val="ru-RU"/>
              </w:rPr>
              <w:t xml:space="preserve">Переход к 4 000 ₽  </w:t>
            </w:r>
            <w:r w:rsidR="0013030D">
              <w:rPr>
                <w:b/>
                <w:color w:val="F4C84A"/>
                <w:lang w:val="ru-RU"/>
              </w:rPr>
              <w:t xml:space="preserve"> </w:t>
            </w:r>
            <w:r w:rsidRPr="0013030D">
              <w:rPr>
                <w:lang w:val="ru-RU"/>
              </w:rPr>
              <w:t xml:space="preserve">Слайды 11–13 — отдельный тренировочный раунд. 4 000 ₽ не являются точным продолжением остатка 3 751 ₽ со слайда 8. Учитель обязательно обозначает это словами: «Теперь возьмём отдельную учебную ситуацию с круглой суммой 4 000 ₽, чтобы сравнить решения команд». </w:t>
            </w:r>
            <w:proofErr w:type="spellStart"/>
            <w:r>
              <w:t>Это</w:t>
            </w:r>
            <w:proofErr w:type="spellEnd"/>
            <w:r>
              <w:t xml:space="preserve"> </w:t>
            </w:r>
            <w:proofErr w:type="spellStart"/>
            <w:r>
              <w:t>снимает</w:t>
            </w:r>
            <w:proofErr w:type="spellEnd"/>
            <w:r>
              <w:t xml:space="preserve"> </w:t>
            </w:r>
            <w:proofErr w:type="spellStart"/>
            <w:r>
              <w:t>арифметическое</w:t>
            </w:r>
            <w:proofErr w:type="spellEnd"/>
            <w:r>
              <w:t xml:space="preserve"> </w:t>
            </w:r>
            <w:proofErr w:type="spellStart"/>
            <w:r>
              <w:t>противоречие</w:t>
            </w:r>
            <w:proofErr w:type="spellEnd"/>
            <w:r>
              <w:t>.</w:t>
            </w:r>
          </w:p>
        </w:tc>
      </w:tr>
    </w:tbl>
    <w:p w:rsidR="00125679" w:rsidRPr="0013030D" w:rsidRDefault="00000000">
      <w:pPr>
        <w:pStyle w:val="Heading1"/>
        <w:rPr>
          <w:lang w:val="ru-RU"/>
        </w:rPr>
      </w:pPr>
      <w:r w:rsidRPr="0013030D">
        <w:rPr>
          <w:lang w:val="ru-RU"/>
        </w:rPr>
        <w:t xml:space="preserve">10. </w:t>
      </w:r>
      <w:r>
        <w:t>Lesson</w:t>
      </w:r>
      <w:r w:rsidRPr="0013030D">
        <w:rPr>
          <w:lang w:val="ru-RU"/>
        </w:rPr>
        <w:t xml:space="preserve"> </w:t>
      </w:r>
      <w:r>
        <w:t>Flow</w:t>
      </w:r>
      <w:r w:rsidRPr="0013030D">
        <w:rPr>
          <w:lang w:val="ru-RU"/>
        </w:rPr>
        <w:t xml:space="preserve"> / Полный ход классного часа</w:t>
      </w:r>
    </w:p>
    <w:p w:rsidR="00125679" w:rsidRPr="0013030D" w:rsidRDefault="00000000">
      <w:pPr>
        <w:rPr>
          <w:lang w:val="ru-RU"/>
        </w:rPr>
      </w:pPr>
      <w:r w:rsidRPr="0013030D">
        <w:rPr>
          <w:lang w:val="ru-RU"/>
        </w:rPr>
        <w:t>Базовый тайминг: 40–45 минут. Рекомендуемая длительность каждого блока указана ориентировочно; главное — сохранить последовательность «выбор → последствия → пересмотр → личный инструмент».</w:t>
      </w:r>
    </w:p>
    <w:p w:rsidR="00125679" w:rsidRPr="0013030D" w:rsidRDefault="00000000">
      <w:pPr>
        <w:pStyle w:val="StageTitle"/>
        <w:rPr>
          <w:lang w:val="ru-RU"/>
        </w:rPr>
      </w:pPr>
      <w:r w:rsidRPr="0013030D">
        <w:rPr>
          <w:lang w:val="ru-RU"/>
        </w:rPr>
        <w:t xml:space="preserve">Этап 1. </w:t>
      </w:r>
      <w:r>
        <w:t>Opening</w:t>
      </w:r>
      <w:r w:rsidRPr="0013030D">
        <w:rPr>
          <w:lang w:val="ru-RU"/>
        </w:rPr>
        <w:t xml:space="preserve"> — «Первые деньги»</w:t>
      </w:r>
    </w:p>
    <w:p w:rsidR="00125679" w:rsidRPr="0013030D" w:rsidRDefault="00000000">
      <w:pPr>
        <w:spacing w:after="60"/>
        <w:rPr>
          <w:lang w:val="ru-RU"/>
        </w:rPr>
      </w:pPr>
      <w:r w:rsidRPr="0013030D">
        <w:rPr>
          <w:b/>
          <w:color w:val="1D6F78"/>
          <w:lang w:val="ru-RU"/>
        </w:rPr>
        <w:t xml:space="preserve">Время / слайды: </w:t>
      </w:r>
      <w:r w:rsidRPr="0013030D">
        <w:rPr>
          <w:lang w:val="ru-RU"/>
        </w:rPr>
        <w:t>0:00–0:01 · слайд 1</w:t>
      </w:r>
    </w:p>
    <w:p w:rsidR="00125679" w:rsidRPr="0013030D" w:rsidRDefault="00000000">
      <w:pPr>
        <w:spacing w:after="60"/>
        <w:rPr>
          <w:lang w:val="ru-RU"/>
        </w:rPr>
      </w:pPr>
      <w:r w:rsidRPr="0013030D">
        <w:rPr>
          <w:b/>
          <w:color w:val="1D6F78"/>
          <w:lang w:val="ru-RU"/>
        </w:rPr>
        <w:t>Задача</w:t>
      </w:r>
      <w:proofErr w:type="gramStart"/>
      <w:r w:rsidRPr="0013030D">
        <w:rPr>
          <w:b/>
          <w:color w:val="1D6F78"/>
          <w:lang w:val="ru-RU"/>
        </w:rPr>
        <w:t xml:space="preserve">: </w:t>
      </w:r>
      <w:r w:rsidRPr="0013030D">
        <w:rPr>
          <w:lang w:val="ru-RU"/>
        </w:rPr>
        <w:t>Быстро</w:t>
      </w:r>
      <w:proofErr w:type="gramEnd"/>
      <w:r w:rsidRPr="0013030D">
        <w:rPr>
          <w:lang w:val="ru-RU"/>
        </w:rPr>
        <w:t xml:space="preserve"> задать тему и рамку: сегодня не будет лекции о «правильных тратах».</w:t>
      </w:r>
    </w:p>
    <w:p w:rsidR="00125679" w:rsidRDefault="00000000">
      <w:pPr>
        <w:spacing w:after="60"/>
      </w:pPr>
      <w:proofErr w:type="spellStart"/>
      <w:r>
        <w:rPr>
          <w:b/>
          <w:color w:val="1D6F78"/>
        </w:rPr>
        <w:t>Материалы</w:t>
      </w:r>
      <w:proofErr w:type="spellEnd"/>
      <w:r>
        <w:rPr>
          <w:b/>
          <w:color w:val="1D6F78"/>
        </w:rPr>
        <w:t xml:space="preserve">: </w:t>
      </w:r>
      <w:proofErr w:type="spellStart"/>
      <w:r>
        <w:t>Слайд</w:t>
      </w:r>
      <w:proofErr w:type="spellEnd"/>
      <w:r>
        <w:t xml:space="preserve"> 1.</w:t>
      </w:r>
    </w:p>
    <w:p w:rsidR="00125679" w:rsidRDefault="00000000">
      <w:pPr>
        <w:pStyle w:val="Heading3"/>
      </w:pPr>
      <w:r>
        <w:t>Действия учителя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Покажите обложку и не начинайте с определения финансовой грамотности.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Сразу обозначьте, что весь кейс вымышленный и никто не будет рассказывать о семейных деньгах.</w:t>
      </w:r>
    </w:p>
    <w:p w:rsidR="00125679" w:rsidRDefault="00000000">
      <w:pPr>
        <w:pStyle w:val="Heading3"/>
      </w:pPr>
      <w:proofErr w:type="spellStart"/>
      <w:r>
        <w:t>Действия</w:t>
      </w:r>
      <w:proofErr w:type="spellEnd"/>
      <w:r>
        <w:t xml:space="preserve"> </w:t>
      </w:r>
      <w:proofErr w:type="spellStart"/>
      <w:r>
        <w:t>учеников</w:t>
      </w:r>
      <w:proofErr w:type="spellEnd"/>
    </w:p>
    <w:p w:rsidR="00125679" w:rsidRDefault="00000000">
      <w:pPr>
        <w:pStyle w:val="ListBullet"/>
        <w:spacing w:after="40"/>
      </w:pPr>
      <w:r>
        <w:t>Слушают, входят в ситуацию.</w:t>
      </w:r>
    </w:p>
    <w:p w:rsidR="00125679" w:rsidRDefault="00000000">
      <w:pPr>
        <w:pStyle w:val="Heading3"/>
      </w:pPr>
      <w:r>
        <w:t>Ключевые реплики учителя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«Сегодня у нас будет не урок экономики, а история одного выбора — а потом ещё одного, и ещё одного.»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«Все суммы и герои вымышлены. Ваши реальные деньги и семейные решения обсуждать не нужно.»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125679" w:rsidRPr="0013030D">
        <w:trPr>
          <w:cantSplit/>
          <w:jc w:val="center"/>
        </w:trPr>
        <w:tc>
          <w:tcPr>
            <w:tcW w:w="10426" w:type="dxa"/>
            <w:tcBorders>
              <w:top w:val="nil"/>
              <w:left w:val="single" w:sz="18" w:space="0" w:color="17324D"/>
              <w:bottom w:val="nil"/>
              <w:right w:val="nil"/>
            </w:tcBorders>
            <w:shd w:val="clear" w:color="auto" w:fill="F4F7F8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125679" w:rsidRPr="0013030D" w:rsidRDefault="00000000">
            <w:pPr>
              <w:rPr>
                <w:lang w:val="ru-RU"/>
              </w:rPr>
            </w:pPr>
            <w:r w:rsidRPr="0013030D">
              <w:rPr>
                <w:b/>
                <w:color w:val="17324D"/>
                <w:lang w:val="ru-RU"/>
              </w:rPr>
              <w:lastRenderedPageBreak/>
              <w:t xml:space="preserve">Методический комментарий </w:t>
            </w:r>
            <w:r w:rsidR="0013030D">
              <w:rPr>
                <w:b/>
                <w:color w:val="17324D"/>
                <w:lang w:val="ru-RU"/>
              </w:rPr>
              <w:t xml:space="preserve"> </w:t>
            </w:r>
            <w:r w:rsidRPr="0013030D">
              <w:rPr>
                <w:b/>
                <w:color w:val="17324D"/>
                <w:lang w:val="ru-RU"/>
              </w:rPr>
              <w:t xml:space="preserve"> </w:t>
            </w:r>
            <w:r w:rsidRPr="0013030D">
              <w:rPr>
                <w:lang w:val="ru-RU"/>
              </w:rPr>
              <w:t>Начало должно занять около минуты. Не вводите длинную мотивационную речь.</w:t>
            </w:r>
          </w:p>
        </w:tc>
      </w:tr>
    </w:tbl>
    <w:p w:rsidR="00125679" w:rsidRPr="0013030D" w:rsidRDefault="00125679">
      <w:pPr>
        <w:spacing w:after="0"/>
        <w:rPr>
          <w:lang w:val="ru-RU"/>
        </w:rPr>
      </w:pPr>
    </w:p>
    <w:p w:rsidR="00125679" w:rsidRPr="0013030D" w:rsidRDefault="00000000">
      <w:pPr>
        <w:pStyle w:val="StageTitle"/>
        <w:rPr>
          <w:lang w:val="ru-RU"/>
        </w:rPr>
      </w:pPr>
      <w:r w:rsidRPr="0013030D">
        <w:rPr>
          <w:lang w:val="ru-RU"/>
        </w:rPr>
        <w:t xml:space="preserve">Этап 2. </w:t>
      </w:r>
      <w:r>
        <w:t>Hook</w:t>
      </w:r>
      <w:r w:rsidRPr="0013030D">
        <w:rPr>
          <w:lang w:val="ru-RU"/>
        </w:rPr>
        <w:t xml:space="preserve"> — «У тебя 6 000 ₽»</w:t>
      </w:r>
    </w:p>
    <w:p w:rsidR="00125679" w:rsidRPr="0013030D" w:rsidRDefault="00000000">
      <w:pPr>
        <w:spacing w:after="60"/>
        <w:rPr>
          <w:lang w:val="ru-RU"/>
        </w:rPr>
      </w:pPr>
      <w:r w:rsidRPr="0013030D">
        <w:rPr>
          <w:b/>
          <w:color w:val="1D6F78"/>
          <w:lang w:val="ru-RU"/>
        </w:rPr>
        <w:t xml:space="preserve">Время / слайды: </w:t>
      </w:r>
      <w:r w:rsidRPr="0013030D">
        <w:rPr>
          <w:lang w:val="ru-RU"/>
        </w:rPr>
        <w:t>0:01–0:04 · слайды 2–3</w:t>
      </w:r>
    </w:p>
    <w:p w:rsidR="00125679" w:rsidRPr="0013030D" w:rsidRDefault="00000000">
      <w:pPr>
        <w:spacing w:after="60"/>
        <w:rPr>
          <w:lang w:val="ru-RU"/>
        </w:rPr>
      </w:pPr>
      <w:r w:rsidRPr="0013030D">
        <w:rPr>
          <w:b/>
          <w:color w:val="1D6F78"/>
          <w:lang w:val="ru-RU"/>
        </w:rPr>
        <w:t>Задача</w:t>
      </w:r>
      <w:proofErr w:type="gramStart"/>
      <w:r w:rsidRPr="0013030D">
        <w:rPr>
          <w:b/>
          <w:color w:val="1D6F78"/>
          <w:lang w:val="ru-RU"/>
        </w:rPr>
        <w:t xml:space="preserve">: </w:t>
      </w:r>
      <w:r w:rsidRPr="0013030D">
        <w:rPr>
          <w:lang w:val="ru-RU"/>
        </w:rPr>
        <w:t>Получить</w:t>
      </w:r>
      <w:proofErr w:type="gramEnd"/>
      <w:r w:rsidRPr="0013030D">
        <w:rPr>
          <w:lang w:val="ru-RU"/>
        </w:rPr>
        <w:t xml:space="preserve"> первый интуитивный выбор и познакомить с героем.</w:t>
      </w:r>
    </w:p>
    <w:p w:rsidR="00125679" w:rsidRPr="0013030D" w:rsidRDefault="00000000">
      <w:pPr>
        <w:spacing w:after="60"/>
        <w:rPr>
          <w:lang w:val="ru-RU"/>
        </w:rPr>
      </w:pPr>
      <w:r w:rsidRPr="0013030D">
        <w:rPr>
          <w:b/>
          <w:color w:val="1D6F78"/>
          <w:lang w:val="ru-RU"/>
        </w:rPr>
        <w:t xml:space="preserve">Материалы: </w:t>
      </w:r>
      <w:r w:rsidRPr="0013030D">
        <w:rPr>
          <w:lang w:val="ru-RU"/>
        </w:rPr>
        <w:t>Слайды 2–3. Опционально — карточки для голосования.</w:t>
      </w:r>
    </w:p>
    <w:p w:rsidR="00125679" w:rsidRDefault="00000000">
      <w:pPr>
        <w:pStyle w:val="Heading3"/>
      </w:pPr>
      <w:proofErr w:type="spellStart"/>
      <w:r>
        <w:t>Действия</w:t>
      </w:r>
      <w:proofErr w:type="spellEnd"/>
      <w:r>
        <w:t xml:space="preserve"> </w:t>
      </w:r>
      <w:proofErr w:type="spellStart"/>
      <w:r>
        <w:t>учителя</w:t>
      </w:r>
      <w:proofErr w:type="spellEnd"/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На слайде 2 предложите выбрать один из четырёх вариантов. Голосование — поднятой рукой, карточкой или перемещением пальца на экране.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Не комментируйте «отложу» как более зрелый вариант.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Покажите слайд 3 и представьте Сашу.</w:t>
      </w:r>
    </w:p>
    <w:p w:rsidR="00125679" w:rsidRDefault="00000000">
      <w:pPr>
        <w:pStyle w:val="Heading3"/>
      </w:pPr>
      <w:proofErr w:type="spellStart"/>
      <w:r>
        <w:t>Действия</w:t>
      </w:r>
      <w:proofErr w:type="spellEnd"/>
      <w:r>
        <w:t xml:space="preserve"> </w:t>
      </w:r>
      <w:proofErr w:type="spellStart"/>
      <w:r>
        <w:t>учеников</w:t>
      </w:r>
      <w:proofErr w:type="spellEnd"/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Выбирают один вариант; по желанию 1–2 ученика коротко объясняют выбор.</w:t>
      </w:r>
    </w:p>
    <w:p w:rsidR="00125679" w:rsidRDefault="00000000">
      <w:pPr>
        <w:pStyle w:val="Heading3"/>
      </w:pPr>
      <w:proofErr w:type="spellStart"/>
      <w:r>
        <w:t>Ключевые</w:t>
      </w:r>
      <w:proofErr w:type="spellEnd"/>
      <w:r>
        <w:t xml:space="preserve"> </w:t>
      </w:r>
      <w:proofErr w:type="spellStart"/>
      <w:r>
        <w:t>реплики</w:t>
      </w:r>
      <w:proofErr w:type="spellEnd"/>
      <w:r>
        <w:t xml:space="preserve"> </w:t>
      </w:r>
      <w:proofErr w:type="spellStart"/>
      <w:r>
        <w:t>учителя</w:t>
      </w:r>
      <w:proofErr w:type="spellEnd"/>
    </w:p>
    <w:p w:rsidR="00125679" w:rsidRDefault="00000000">
      <w:pPr>
        <w:pStyle w:val="ListBullet"/>
        <w:spacing w:after="40"/>
      </w:pPr>
      <w:r w:rsidRPr="0013030D">
        <w:rPr>
          <w:lang w:val="ru-RU"/>
        </w:rPr>
        <w:t xml:space="preserve">«Представьте: эти 6 000 ₽ вы заработали сами. </w:t>
      </w:r>
      <w:proofErr w:type="spellStart"/>
      <w:r>
        <w:t>Первый</w:t>
      </w:r>
      <w:proofErr w:type="spellEnd"/>
      <w:r>
        <w:t xml:space="preserve"> </w:t>
      </w:r>
      <w:proofErr w:type="spellStart"/>
      <w:r>
        <w:t>импульс</w:t>
      </w:r>
      <w:proofErr w:type="spellEnd"/>
      <w:r>
        <w:t xml:space="preserve"> —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сделать</w:t>
      </w:r>
      <w:proofErr w:type="spellEnd"/>
      <w:r>
        <w:t>?»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«Не ищем правильный вариант. Просто фиксируем первое решение.»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«Теперь познакомимся с Сашей. У него та же сумма — и ощущение, что возможностей много.»</w:t>
      </w:r>
    </w:p>
    <w:p w:rsidR="00125679" w:rsidRDefault="00000000">
      <w:pPr>
        <w:pStyle w:val="Heading3"/>
      </w:pPr>
      <w:proofErr w:type="spellStart"/>
      <w:r>
        <w:t>Вопросы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обсуждения</w:t>
      </w:r>
      <w:proofErr w:type="spellEnd"/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Почему два человека с одной и той же суммой могут выбрать совершенно разное?</w:t>
      </w:r>
    </w:p>
    <w:p w:rsidR="00125679" w:rsidRDefault="00000000">
      <w:pPr>
        <w:pStyle w:val="Heading3"/>
      </w:pPr>
      <w:proofErr w:type="spellStart"/>
      <w:r>
        <w:t>Возможные</w:t>
      </w:r>
      <w:proofErr w:type="spellEnd"/>
      <w:r>
        <w:t xml:space="preserve"> </w:t>
      </w:r>
      <w:proofErr w:type="spellStart"/>
      <w:r>
        <w:t>ответы</w:t>
      </w:r>
      <w:proofErr w:type="spellEnd"/>
      <w:r>
        <w:t xml:space="preserve"> / </w:t>
      </w:r>
      <w:proofErr w:type="spellStart"/>
      <w:r>
        <w:t>позиции</w:t>
      </w:r>
      <w:proofErr w:type="spellEnd"/>
    </w:p>
    <w:p w:rsidR="00125679" w:rsidRDefault="00000000">
      <w:pPr>
        <w:pStyle w:val="ListBullet"/>
        <w:spacing w:after="40"/>
      </w:pPr>
      <w:r>
        <w:t>разные цели;</w:t>
      </w:r>
    </w:p>
    <w:p w:rsidR="00125679" w:rsidRDefault="00000000">
      <w:pPr>
        <w:pStyle w:val="ListBullet"/>
        <w:spacing w:after="40"/>
      </w:pPr>
      <w:r>
        <w:t>разные желания;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кому-то важнее потратить сейчас;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кто-то копит на что-то большее;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кто-то пока не решил.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125679" w:rsidRPr="0013030D">
        <w:trPr>
          <w:cantSplit/>
          <w:jc w:val="center"/>
        </w:trPr>
        <w:tc>
          <w:tcPr>
            <w:tcW w:w="10426" w:type="dxa"/>
            <w:tcBorders>
              <w:top w:val="nil"/>
              <w:left w:val="single" w:sz="18" w:space="0" w:color="17324D"/>
              <w:bottom w:val="nil"/>
              <w:right w:val="nil"/>
            </w:tcBorders>
            <w:shd w:val="clear" w:color="auto" w:fill="F4F7F8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125679" w:rsidRPr="0013030D" w:rsidRDefault="00000000">
            <w:pPr>
              <w:rPr>
                <w:lang w:val="ru-RU"/>
              </w:rPr>
            </w:pPr>
            <w:r w:rsidRPr="0013030D">
              <w:rPr>
                <w:b/>
                <w:color w:val="17324D"/>
                <w:lang w:val="ru-RU"/>
              </w:rPr>
              <w:t xml:space="preserve">Методический комментарий  </w:t>
            </w:r>
            <w:r w:rsidR="0013030D">
              <w:rPr>
                <w:b/>
                <w:color w:val="17324D"/>
                <w:lang w:val="ru-RU"/>
              </w:rPr>
              <w:t xml:space="preserve"> </w:t>
            </w:r>
            <w:r w:rsidRPr="0013030D">
              <w:rPr>
                <w:lang w:val="ru-RU"/>
              </w:rPr>
              <w:t>Первый выбор нужен для сравнения со слайдом 17. Не превращайте его в публичное обещание.</w:t>
            </w:r>
          </w:p>
        </w:tc>
      </w:tr>
    </w:tbl>
    <w:p w:rsidR="00125679" w:rsidRPr="0013030D" w:rsidRDefault="00125679">
      <w:pPr>
        <w:spacing w:after="0"/>
        <w:rPr>
          <w:lang w:val="ru-RU"/>
        </w:rPr>
      </w:pPr>
    </w:p>
    <w:p w:rsidR="00125679" w:rsidRPr="0013030D" w:rsidRDefault="00000000">
      <w:pPr>
        <w:pStyle w:val="StageTitle"/>
        <w:rPr>
          <w:lang w:val="ru-RU"/>
        </w:rPr>
      </w:pPr>
      <w:r w:rsidRPr="0013030D">
        <w:rPr>
          <w:lang w:val="ru-RU"/>
        </w:rPr>
        <w:t>Этап 3. «План Саши» — хороший ли он?</w:t>
      </w:r>
    </w:p>
    <w:p w:rsidR="00125679" w:rsidRPr="0013030D" w:rsidRDefault="00000000">
      <w:pPr>
        <w:spacing w:after="60"/>
        <w:rPr>
          <w:lang w:val="ru-RU"/>
        </w:rPr>
      </w:pPr>
      <w:r w:rsidRPr="0013030D">
        <w:rPr>
          <w:b/>
          <w:color w:val="1D6F78"/>
          <w:lang w:val="ru-RU"/>
        </w:rPr>
        <w:t xml:space="preserve">Время / слайды: </w:t>
      </w:r>
      <w:r w:rsidRPr="0013030D">
        <w:rPr>
          <w:lang w:val="ru-RU"/>
        </w:rPr>
        <w:t>0:04–0:08 · слайды 4–5</w:t>
      </w:r>
    </w:p>
    <w:p w:rsidR="00125679" w:rsidRPr="0013030D" w:rsidRDefault="00000000">
      <w:pPr>
        <w:spacing w:after="60"/>
        <w:rPr>
          <w:lang w:val="ru-RU"/>
        </w:rPr>
      </w:pPr>
      <w:r w:rsidRPr="0013030D">
        <w:rPr>
          <w:b/>
          <w:color w:val="1D6F78"/>
          <w:lang w:val="ru-RU"/>
        </w:rPr>
        <w:t>Задача</w:t>
      </w:r>
      <w:proofErr w:type="gramStart"/>
      <w:r w:rsidRPr="0013030D">
        <w:rPr>
          <w:b/>
          <w:color w:val="1D6F78"/>
          <w:lang w:val="ru-RU"/>
        </w:rPr>
        <w:t xml:space="preserve">: </w:t>
      </w:r>
      <w:r w:rsidRPr="0013030D">
        <w:rPr>
          <w:lang w:val="ru-RU"/>
        </w:rPr>
        <w:t>Показать</w:t>
      </w:r>
      <w:proofErr w:type="gramEnd"/>
      <w:r w:rsidRPr="0013030D">
        <w:rPr>
          <w:lang w:val="ru-RU"/>
        </w:rPr>
        <w:t>, что формально точный расчёт ещё не означает качественного решения.</w:t>
      </w:r>
    </w:p>
    <w:p w:rsidR="00125679" w:rsidRDefault="00000000">
      <w:pPr>
        <w:spacing w:after="60"/>
      </w:pPr>
      <w:proofErr w:type="spellStart"/>
      <w:r>
        <w:rPr>
          <w:b/>
          <w:color w:val="1D6F78"/>
        </w:rPr>
        <w:t>Материалы</w:t>
      </w:r>
      <w:proofErr w:type="spellEnd"/>
      <w:r>
        <w:rPr>
          <w:b/>
          <w:color w:val="1D6F78"/>
        </w:rPr>
        <w:t xml:space="preserve">: </w:t>
      </w:r>
      <w:proofErr w:type="spellStart"/>
      <w:r>
        <w:t>Слайды</w:t>
      </w:r>
      <w:proofErr w:type="spellEnd"/>
      <w:r>
        <w:t xml:space="preserve"> 4–5.</w:t>
      </w:r>
    </w:p>
    <w:p w:rsidR="00125679" w:rsidRDefault="00000000">
      <w:pPr>
        <w:pStyle w:val="Heading3"/>
      </w:pPr>
      <w:r>
        <w:t>Действия учителя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Покажите три намерения Саши и сумму 6 000 ₽.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Спросите, кажется ли план хорошим. На слайде 5 предложите выбрать «да / нет / не хватает информации».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Если класс быстро выбирает один ответ, попросите назвать, какой информации не хватает для уверенности.</w:t>
      </w:r>
    </w:p>
    <w:p w:rsidR="00125679" w:rsidRDefault="00000000">
      <w:pPr>
        <w:pStyle w:val="Heading3"/>
      </w:pPr>
      <w:proofErr w:type="spellStart"/>
      <w:r>
        <w:t>Действия</w:t>
      </w:r>
      <w:proofErr w:type="spellEnd"/>
      <w:r>
        <w:t xml:space="preserve"> </w:t>
      </w:r>
      <w:proofErr w:type="spellStart"/>
      <w:r>
        <w:t>учеников</w:t>
      </w:r>
      <w:proofErr w:type="spellEnd"/>
    </w:p>
    <w:p w:rsidR="00125679" w:rsidRDefault="00000000">
      <w:pPr>
        <w:pStyle w:val="ListBullet"/>
        <w:spacing w:after="40"/>
      </w:pPr>
      <w:r>
        <w:t>Голосуют; формулируют недостающий контекст.</w:t>
      </w:r>
    </w:p>
    <w:p w:rsidR="00125679" w:rsidRDefault="00000000">
      <w:pPr>
        <w:pStyle w:val="Heading3"/>
      </w:pPr>
      <w:r>
        <w:lastRenderedPageBreak/>
        <w:t>Ключевые реплики учителя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«Математика сходится идеально: 3 500 + 1 500 + 1 000 = 6 000. Достаточно ли этого, чтобы назвать план хорошим?»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«Что вы хотели бы узнать о Саше, прежде чем судить о его плане?»</w:t>
      </w:r>
    </w:p>
    <w:p w:rsidR="00125679" w:rsidRDefault="00000000">
      <w:pPr>
        <w:pStyle w:val="Heading3"/>
      </w:pPr>
      <w:proofErr w:type="spellStart"/>
      <w:r>
        <w:t>Вопросы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обсуждения</w:t>
      </w:r>
      <w:proofErr w:type="spellEnd"/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Когда Саша снова получит деньги?</w:t>
      </w:r>
    </w:p>
    <w:p w:rsidR="00125679" w:rsidRDefault="00000000">
      <w:pPr>
        <w:pStyle w:val="ListBullet"/>
        <w:spacing w:after="40"/>
      </w:pPr>
      <w:proofErr w:type="spellStart"/>
      <w:r>
        <w:t>Насколько</w:t>
      </w:r>
      <w:proofErr w:type="spellEnd"/>
      <w:r>
        <w:t xml:space="preserve"> </w:t>
      </w:r>
      <w:proofErr w:type="spellStart"/>
      <w:r>
        <w:t>ему</w:t>
      </w:r>
      <w:proofErr w:type="spellEnd"/>
      <w:r>
        <w:t xml:space="preserve"> </w:t>
      </w:r>
      <w:proofErr w:type="spellStart"/>
      <w:r>
        <w:t>нужны</w:t>
      </w:r>
      <w:proofErr w:type="spellEnd"/>
      <w:r>
        <w:t xml:space="preserve"> </w:t>
      </w:r>
      <w:proofErr w:type="spellStart"/>
      <w:r>
        <w:t>наушники</w:t>
      </w:r>
      <w:proofErr w:type="spellEnd"/>
      <w:r>
        <w:t>?</w:t>
      </w:r>
    </w:p>
    <w:p w:rsidR="00125679" w:rsidRDefault="00000000">
      <w:pPr>
        <w:pStyle w:val="ListBullet"/>
        <w:spacing w:after="40"/>
      </w:pPr>
      <w:r>
        <w:t>Есть ли другие расходы?</w:t>
      </w:r>
    </w:p>
    <w:p w:rsidR="00125679" w:rsidRDefault="00000000">
      <w:pPr>
        <w:pStyle w:val="ListBullet"/>
        <w:spacing w:after="40"/>
      </w:pPr>
      <w:r>
        <w:t>На что он копит?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Можно ли какую-то покупку перенести?</w:t>
      </w:r>
    </w:p>
    <w:p w:rsidR="00125679" w:rsidRDefault="00000000">
      <w:pPr>
        <w:pStyle w:val="Heading3"/>
      </w:pPr>
      <w:proofErr w:type="spellStart"/>
      <w:r>
        <w:t>Возможные</w:t>
      </w:r>
      <w:proofErr w:type="spellEnd"/>
      <w:r>
        <w:t xml:space="preserve"> </w:t>
      </w:r>
      <w:proofErr w:type="spellStart"/>
      <w:r>
        <w:t>ответы</w:t>
      </w:r>
      <w:proofErr w:type="spellEnd"/>
      <w:r>
        <w:t xml:space="preserve"> / </w:t>
      </w:r>
      <w:proofErr w:type="spellStart"/>
      <w:r>
        <w:t>позиции</w:t>
      </w:r>
      <w:proofErr w:type="spellEnd"/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Если новых денег долго не будет, план рискованный.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Если наушники нужны для учёбы/работы, это меняет оценку.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Если подарок важен для него, цена сама по себе ничего не говорит.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Если есть обязательные расходы, тратить всё заранее неудобно.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125679" w:rsidRPr="0013030D">
        <w:trPr>
          <w:cantSplit/>
          <w:jc w:val="center"/>
        </w:trPr>
        <w:tc>
          <w:tcPr>
            <w:tcW w:w="10426" w:type="dxa"/>
            <w:tcBorders>
              <w:top w:val="nil"/>
              <w:left w:val="single" w:sz="18" w:space="0" w:color="17324D"/>
              <w:bottom w:val="nil"/>
              <w:right w:val="nil"/>
            </w:tcBorders>
            <w:shd w:val="clear" w:color="auto" w:fill="F4F7F8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125679" w:rsidRPr="0013030D" w:rsidRDefault="00000000">
            <w:pPr>
              <w:rPr>
                <w:lang w:val="ru-RU"/>
              </w:rPr>
            </w:pPr>
            <w:r w:rsidRPr="0013030D">
              <w:rPr>
                <w:b/>
                <w:color w:val="17324D"/>
                <w:lang w:val="ru-RU"/>
              </w:rPr>
              <w:t xml:space="preserve">Методический </w:t>
            </w:r>
            <w:proofErr w:type="gramStart"/>
            <w:r w:rsidRPr="0013030D">
              <w:rPr>
                <w:b/>
                <w:color w:val="17324D"/>
                <w:lang w:val="ru-RU"/>
              </w:rPr>
              <w:t xml:space="preserve">комментарий  </w:t>
            </w:r>
            <w:r w:rsidRPr="0013030D">
              <w:rPr>
                <w:lang w:val="ru-RU"/>
              </w:rPr>
              <w:t>Фраза</w:t>
            </w:r>
            <w:proofErr w:type="gramEnd"/>
            <w:r w:rsidRPr="0013030D">
              <w:rPr>
                <w:lang w:val="ru-RU"/>
              </w:rPr>
              <w:t xml:space="preserve"> «не хватает информации» — не «правильный ответ», а приглашение видеть контекст.</w:t>
            </w:r>
          </w:p>
        </w:tc>
      </w:tr>
    </w:tbl>
    <w:p w:rsidR="00125679" w:rsidRPr="0013030D" w:rsidRDefault="00125679">
      <w:pPr>
        <w:spacing w:after="0"/>
        <w:rPr>
          <w:lang w:val="ru-RU"/>
        </w:rPr>
      </w:pPr>
    </w:p>
    <w:p w:rsidR="00125679" w:rsidRPr="0013030D" w:rsidRDefault="00000000">
      <w:pPr>
        <w:pStyle w:val="StageTitle"/>
        <w:rPr>
          <w:lang w:val="ru-RU"/>
        </w:rPr>
      </w:pPr>
      <w:r w:rsidRPr="0013030D">
        <w:rPr>
          <w:lang w:val="ru-RU"/>
        </w:rPr>
        <w:t xml:space="preserve">Этап 4. «Неделя начинается» — четыре </w:t>
      </w:r>
      <w:proofErr w:type="spellStart"/>
      <w:r w:rsidRPr="0013030D">
        <w:rPr>
          <w:lang w:val="ru-RU"/>
        </w:rPr>
        <w:t>микрорешения</w:t>
      </w:r>
      <w:proofErr w:type="spellEnd"/>
    </w:p>
    <w:p w:rsidR="00125679" w:rsidRPr="0013030D" w:rsidRDefault="00000000">
      <w:pPr>
        <w:spacing w:after="60"/>
        <w:rPr>
          <w:lang w:val="ru-RU"/>
        </w:rPr>
      </w:pPr>
      <w:r w:rsidRPr="0013030D">
        <w:rPr>
          <w:b/>
          <w:color w:val="1D6F78"/>
          <w:lang w:val="ru-RU"/>
        </w:rPr>
        <w:t xml:space="preserve">Время / слайды: </w:t>
      </w:r>
      <w:r w:rsidRPr="0013030D">
        <w:rPr>
          <w:lang w:val="ru-RU"/>
        </w:rPr>
        <w:t>0:08–0:14 · слайды 6–7</w:t>
      </w:r>
    </w:p>
    <w:p w:rsidR="00125679" w:rsidRPr="0013030D" w:rsidRDefault="00000000">
      <w:pPr>
        <w:spacing w:after="60"/>
        <w:rPr>
          <w:lang w:val="ru-RU"/>
        </w:rPr>
      </w:pPr>
      <w:r w:rsidRPr="0013030D">
        <w:rPr>
          <w:b/>
          <w:color w:val="1D6F78"/>
          <w:lang w:val="ru-RU"/>
        </w:rPr>
        <w:t>Задача</w:t>
      </w:r>
      <w:proofErr w:type="gramStart"/>
      <w:r w:rsidRPr="0013030D">
        <w:rPr>
          <w:b/>
          <w:color w:val="1D6F78"/>
          <w:lang w:val="ru-RU"/>
        </w:rPr>
        <w:t xml:space="preserve">: </w:t>
      </w:r>
      <w:r w:rsidRPr="0013030D">
        <w:rPr>
          <w:lang w:val="ru-RU"/>
        </w:rPr>
        <w:t>Дать</w:t>
      </w:r>
      <w:proofErr w:type="gramEnd"/>
      <w:r w:rsidRPr="0013030D">
        <w:rPr>
          <w:lang w:val="ru-RU"/>
        </w:rPr>
        <w:t xml:space="preserve"> ученикам несколько быстрых решений и показать, что маленькие расходы возникают до реализации большого плана.</w:t>
      </w:r>
    </w:p>
    <w:p w:rsidR="00125679" w:rsidRDefault="00000000">
      <w:pPr>
        <w:spacing w:after="60"/>
      </w:pPr>
      <w:proofErr w:type="spellStart"/>
      <w:r>
        <w:rPr>
          <w:b/>
          <w:color w:val="1D6F78"/>
        </w:rPr>
        <w:t>Материалы</w:t>
      </w:r>
      <w:proofErr w:type="spellEnd"/>
      <w:r>
        <w:rPr>
          <w:b/>
          <w:color w:val="1D6F78"/>
        </w:rPr>
        <w:t xml:space="preserve">: </w:t>
      </w:r>
      <w:proofErr w:type="spellStart"/>
      <w:r>
        <w:t>Слайды</w:t>
      </w:r>
      <w:proofErr w:type="spellEnd"/>
      <w:r>
        <w:t xml:space="preserve"> 6–7.</w:t>
      </w:r>
    </w:p>
    <w:p w:rsidR="00125679" w:rsidRDefault="00000000">
      <w:pPr>
        <w:pStyle w:val="Heading3"/>
      </w:pPr>
      <w:r>
        <w:t>Действия учителя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Напомните: слайд 4 — это план, а не уже совершённые покупки. Сейчас смотрим, что происходит по дороге к плану.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На каждом событии дайте 10–20 секунд на решение: платим / не платим / ищем другой вариант.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После каждого события возьмите только 1–2 аргумента.</w:t>
      </w:r>
    </w:p>
    <w:p w:rsidR="00125679" w:rsidRDefault="00000000">
      <w:pPr>
        <w:pStyle w:val="Heading3"/>
      </w:pPr>
      <w:proofErr w:type="spellStart"/>
      <w:r>
        <w:t>Действия</w:t>
      </w:r>
      <w:proofErr w:type="spellEnd"/>
      <w:r>
        <w:t xml:space="preserve"> </w:t>
      </w:r>
      <w:proofErr w:type="spellStart"/>
      <w:r>
        <w:t>учеников</w:t>
      </w:r>
      <w:proofErr w:type="spellEnd"/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Быстро голосуют; объясняют решение; могут менять позицию после аргумента другого ученика.</w:t>
      </w:r>
    </w:p>
    <w:p w:rsidR="00125679" w:rsidRDefault="00000000">
      <w:pPr>
        <w:pStyle w:val="Heading3"/>
      </w:pPr>
      <w:proofErr w:type="spellStart"/>
      <w:r>
        <w:t>Ключевые</w:t>
      </w:r>
      <w:proofErr w:type="spellEnd"/>
      <w:r>
        <w:t xml:space="preserve"> </w:t>
      </w:r>
      <w:proofErr w:type="spellStart"/>
      <w:r>
        <w:t>реплики</w:t>
      </w:r>
      <w:proofErr w:type="spellEnd"/>
      <w:r>
        <w:t xml:space="preserve"> </w:t>
      </w:r>
      <w:proofErr w:type="spellStart"/>
      <w:r>
        <w:t>учителя</w:t>
      </w:r>
      <w:proofErr w:type="spellEnd"/>
    </w:p>
    <w:p w:rsidR="00125679" w:rsidRDefault="00000000">
      <w:pPr>
        <w:pStyle w:val="ListBullet"/>
        <w:spacing w:after="40"/>
      </w:pPr>
      <w:r w:rsidRPr="0013030D">
        <w:rPr>
          <w:lang w:val="ru-RU"/>
        </w:rPr>
        <w:t xml:space="preserve">«План пока только существует в голове. </w:t>
      </w:r>
      <w:proofErr w:type="spellStart"/>
      <w:r>
        <w:t>Но</w:t>
      </w:r>
      <w:proofErr w:type="spellEnd"/>
      <w:r>
        <w:t xml:space="preserve"> </w:t>
      </w:r>
      <w:proofErr w:type="spellStart"/>
      <w:r>
        <w:t>началась</w:t>
      </w:r>
      <w:proofErr w:type="spellEnd"/>
      <w:r>
        <w:t xml:space="preserve"> </w:t>
      </w:r>
      <w:proofErr w:type="spellStart"/>
      <w:r>
        <w:t>обычная</w:t>
      </w:r>
      <w:proofErr w:type="spellEnd"/>
      <w:r>
        <w:t xml:space="preserve"> </w:t>
      </w:r>
      <w:proofErr w:type="spellStart"/>
      <w:r>
        <w:t>неделя</w:t>
      </w:r>
      <w:proofErr w:type="spellEnd"/>
      <w:r>
        <w:t>.»</w:t>
      </w:r>
    </w:p>
    <w:p w:rsidR="00125679" w:rsidRDefault="00000000">
      <w:pPr>
        <w:pStyle w:val="ListBullet"/>
        <w:spacing w:after="40"/>
      </w:pPr>
      <w:r w:rsidRPr="0013030D">
        <w:rPr>
          <w:lang w:val="ru-RU"/>
        </w:rPr>
        <w:t xml:space="preserve">«700 ₽ за встречу с друзьями: платим, не платим или ищем другой вариант? </w:t>
      </w:r>
      <w:proofErr w:type="spellStart"/>
      <w:r>
        <w:t>Почему</w:t>
      </w:r>
      <w:proofErr w:type="spellEnd"/>
      <w:r>
        <w:t>?»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«Акция заканчивается сегодня. Что в этой фразе влияет на решение?»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«Голод после школы — это такая же ситуация, как спонтанная покупка вещи, или нет?»</w:t>
      </w:r>
    </w:p>
    <w:p w:rsidR="00125679" w:rsidRDefault="00000000">
      <w:pPr>
        <w:pStyle w:val="Heading3"/>
      </w:pPr>
      <w:proofErr w:type="spellStart"/>
      <w:r>
        <w:t>Вопросы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обсуждения</w:t>
      </w:r>
      <w:proofErr w:type="spellEnd"/>
    </w:p>
    <w:p w:rsidR="00125679" w:rsidRDefault="00000000">
      <w:pPr>
        <w:pStyle w:val="ListBullet"/>
        <w:spacing w:after="40"/>
      </w:pPr>
      <w:r>
        <w:t>Какие траты можно предвидеть?</w:t>
      </w:r>
    </w:p>
    <w:p w:rsidR="00125679" w:rsidRDefault="00000000">
      <w:pPr>
        <w:pStyle w:val="ListBullet"/>
        <w:spacing w:after="40"/>
      </w:pPr>
      <w:r>
        <w:t>Какие возникают неожиданно?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Когда «хочу» может ощущаться как «надо прямо сейчас»?</w:t>
      </w:r>
    </w:p>
    <w:p w:rsidR="00125679" w:rsidRDefault="00000000">
      <w:pPr>
        <w:pStyle w:val="Heading3"/>
      </w:pPr>
      <w:proofErr w:type="spellStart"/>
      <w:r>
        <w:t>Возможные</w:t>
      </w:r>
      <w:proofErr w:type="spellEnd"/>
      <w:r>
        <w:t xml:space="preserve"> </w:t>
      </w:r>
      <w:proofErr w:type="spellStart"/>
      <w:r>
        <w:t>ответы</w:t>
      </w:r>
      <w:proofErr w:type="spellEnd"/>
      <w:r>
        <w:t xml:space="preserve"> / </w:t>
      </w:r>
      <w:proofErr w:type="spellStart"/>
      <w:r>
        <w:t>позиции</w:t>
      </w:r>
      <w:proofErr w:type="spellEnd"/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голод после школы можно было предвидеть;</w:t>
      </w:r>
    </w:p>
    <w:p w:rsidR="00125679" w:rsidRDefault="00000000">
      <w:pPr>
        <w:pStyle w:val="ListBullet"/>
        <w:spacing w:after="40"/>
      </w:pPr>
      <w:proofErr w:type="spellStart"/>
      <w:r>
        <w:lastRenderedPageBreak/>
        <w:t>скидка</w:t>
      </w:r>
      <w:proofErr w:type="spellEnd"/>
      <w:r>
        <w:t xml:space="preserve"> </w:t>
      </w:r>
      <w:proofErr w:type="spellStart"/>
      <w:r>
        <w:t>создаёт</w:t>
      </w:r>
      <w:proofErr w:type="spellEnd"/>
      <w:r>
        <w:t xml:space="preserve"> </w:t>
      </w:r>
      <w:proofErr w:type="spellStart"/>
      <w:r>
        <w:t>ощущение</w:t>
      </w:r>
      <w:proofErr w:type="spellEnd"/>
      <w:r>
        <w:t xml:space="preserve"> </w:t>
      </w:r>
      <w:proofErr w:type="spellStart"/>
      <w:r>
        <w:t>срочности</w:t>
      </w:r>
      <w:proofErr w:type="spellEnd"/>
      <w:r>
        <w:t>;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встреча с друзьями может быть важной, но можно изменить формат;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не каждая мелкая трата бессмысленна.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125679" w:rsidRPr="0013030D">
        <w:trPr>
          <w:cantSplit/>
          <w:jc w:val="center"/>
        </w:trPr>
        <w:tc>
          <w:tcPr>
            <w:tcW w:w="10426" w:type="dxa"/>
            <w:tcBorders>
              <w:top w:val="nil"/>
              <w:left w:val="single" w:sz="18" w:space="0" w:color="17324D"/>
              <w:bottom w:val="nil"/>
              <w:right w:val="nil"/>
            </w:tcBorders>
            <w:shd w:val="clear" w:color="auto" w:fill="F4F7F8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125679" w:rsidRPr="0013030D" w:rsidRDefault="00000000">
            <w:pPr>
              <w:rPr>
                <w:lang w:val="ru-RU"/>
              </w:rPr>
            </w:pPr>
            <w:r w:rsidRPr="0013030D">
              <w:rPr>
                <w:b/>
                <w:color w:val="17324D"/>
                <w:lang w:val="ru-RU"/>
              </w:rPr>
              <w:t xml:space="preserve">Методический </w:t>
            </w:r>
            <w:proofErr w:type="gramStart"/>
            <w:r w:rsidRPr="0013030D">
              <w:rPr>
                <w:b/>
                <w:color w:val="17324D"/>
                <w:lang w:val="ru-RU"/>
              </w:rPr>
              <w:t xml:space="preserve">комментарий  </w:t>
            </w:r>
            <w:r w:rsidRPr="0013030D">
              <w:rPr>
                <w:lang w:val="ru-RU"/>
              </w:rPr>
              <w:t>Не</w:t>
            </w:r>
            <w:proofErr w:type="gramEnd"/>
            <w:r w:rsidRPr="0013030D">
              <w:rPr>
                <w:lang w:val="ru-RU"/>
              </w:rPr>
              <w:t xml:space="preserve"> высмеивайте вариант «платим». Цель — не запрет, а объяснение выбора.</w:t>
            </w:r>
          </w:p>
        </w:tc>
      </w:tr>
    </w:tbl>
    <w:p w:rsidR="00125679" w:rsidRPr="0013030D" w:rsidRDefault="00125679">
      <w:pPr>
        <w:spacing w:after="0"/>
        <w:rPr>
          <w:lang w:val="ru-RU"/>
        </w:rPr>
      </w:pPr>
    </w:p>
    <w:p w:rsidR="00125679" w:rsidRPr="0013030D" w:rsidRDefault="00000000">
      <w:pPr>
        <w:pStyle w:val="StageTitle"/>
        <w:rPr>
          <w:lang w:val="ru-RU"/>
        </w:rPr>
      </w:pPr>
      <w:r w:rsidRPr="0013030D">
        <w:rPr>
          <w:lang w:val="ru-RU"/>
        </w:rPr>
        <w:t xml:space="preserve">Этап 5. </w:t>
      </w:r>
      <w:r>
        <w:t>Reveal</w:t>
      </w:r>
      <w:r w:rsidRPr="0013030D">
        <w:rPr>
          <w:lang w:val="ru-RU"/>
        </w:rPr>
        <w:t xml:space="preserve"> — «Куда исчезли деньги?»</w:t>
      </w:r>
    </w:p>
    <w:p w:rsidR="00125679" w:rsidRPr="0013030D" w:rsidRDefault="00000000">
      <w:pPr>
        <w:spacing w:after="60"/>
        <w:rPr>
          <w:lang w:val="ru-RU"/>
        </w:rPr>
      </w:pPr>
      <w:r w:rsidRPr="0013030D">
        <w:rPr>
          <w:b/>
          <w:color w:val="1D6F78"/>
          <w:lang w:val="ru-RU"/>
        </w:rPr>
        <w:t xml:space="preserve">Время / слайды: </w:t>
      </w:r>
      <w:r w:rsidRPr="0013030D">
        <w:rPr>
          <w:lang w:val="ru-RU"/>
        </w:rPr>
        <w:t>0:14–0:18 · слайды 8–9</w:t>
      </w:r>
    </w:p>
    <w:p w:rsidR="00125679" w:rsidRPr="0013030D" w:rsidRDefault="00000000">
      <w:pPr>
        <w:spacing w:after="60"/>
        <w:rPr>
          <w:lang w:val="ru-RU"/>
        </w:rPr>
      </w:pPr>
      <w:r w:rsidRPr="0013030D">
        <w:rPr>
          <w:b/>
          <w:color w:val="1D6F78"/>
          <w:lang w:val="ru-RU"/>
        </w:rPr>
        <w:t>Задача</w:t>
      </w:r>
      <w:proofErr w:type="gramStart"/>
      <w:r w:rsidRPr="0013030D">
        <w:rPr>
          <w:b/>
          <w:color w:val="1D6F78"/>
          <w:lang w:val="ru-RU"/>
        </w:rPr>
        <w:t xml:space="preserve">: </w:t>
      </w:r>
      <w:r w:rsidRPr="0013030D">
        <w:rPr>
          <w:lang w:val="ru-RU"/>
        </w:rPr>
        <w:t>Сделать</w:t>
      </w:r>
      <w:proofErr w:type="gramEnd"/>
      <w:r w:rsidRPr="0013030D">
        <w:rPr>
          <w:lang w:val="ru-RU"/>
        </w:rPr>
        <w:t xml:space="preserve"> видимым накопительный эффект небольших расходов.</w:t>
      </w:r>
    </w:p>
    <w:p w:rsidR="00125679" w:rsidRDefault="00000000">
      <w:pPr>
        <w:spacing w:after="60"/>
      </w:pPr>
      <w:proofErr w:type="spellStart"/>
      <w:r>
        <w:rPr>
          <w:b/>
          <w:color w:val="1D6F78"/>
        </w:rPr>
        <w:t>Материалы</w:t>
      </w:r>
      <w:proofErr w:type="spellEnd"/>
      <w:r>
        <w:rPr>
          <w:b/>
          <w:color w:val="1D6F78"/>
        </w:rPr>
        <w:t xml:space="preserve">: </w:t>
      </w:r>
      <w:proofErr w:type="spellStart"/>
      <w:r>
        <w:t>Слайды</w:t>
      </w:r>
      <w:proofErr w:type="spellEnd"/>
      <w:r>
        <w:t xml:space="preserve"> 8–9.</w:t>
      </w:r>
    </w:p>
    <w:p w:rsidR="00125679" w:rsidRDefault="00000000">
      <w:pPr>
        <w:pStyle w:val="Heading3"/>
      </w:pPr>
      <w:r>
        <w:t>Действия учителя</w:t>
      </w:r>
    </w:p>
    <w:p w:rsidR="00125679" w:rsidRDefault="00000000">
      <w:pPr>
        <w:pStyle w:val="ListBullet"/>
        <w:spacing w:after="40"/>
      </w:pPr>
      <w:r>
        <w:t>Покажите путь остатка: 6 000 → 5 300 → 5 001 → 4 651 → 3 751 ₽.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На слайде 9 покажите суммарный результат четырёх расходов: 2 249 ₽.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Попросите сформулировать вывод без слов «плохо» и «нельзя».</w:t>
      </w:r>
    </w:p>
    <w:p w:rsidR="00125679" w:rsidRDefault="00000000">
      <w:pPr>
        <w:pStyle w:val="Heading3"/>
      </w:pPr>
      <w:proofErr w:type="spellStart"/>
      <w:r>
        <w:t>Действия</w:t>
      </w:r>
      <w:proofErr w:type="spellEnd"/>
      <w:r>
        <w:t xml:space="preserve"> </w:t>
      </w:r>
      <w:proofErr w:type="spellStart"/>
      <w:r>
        <w:t>учеников</w:t>
      </w:r>
      <w:proofErr w:type="spellEnd"/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Замечают накопление; формулируют собственный вывод.</w:t>
      </w:r>
    </w:p>
    <w:p w:rsidR="00125679" w:rsidRDefault="00000000">
      <w:pPr>
        <w:pStyle w:val="Heading3"/>
      </w:pPr>
      <w:proofErr w:type="spellStart"/>
      <w:r>
        <w:t>Ключевые</w:t>
      </w:r>
      <w:proofErr w:type="spellEnd"/>
      <w:r>
        <w:t xml:space="preserve"> </w:t>
      </w:r>
      <w:proofErr w:type="spellStart"/>
      <w:r>
        <w:t>реплики</w:t>
      </w:r>
      <w:proofErr w:type="spellEnd"/>
      <w:r>
        <w:t xml:space="preserve"> </w:t>
      </w:r>
      <w:proofErr w:type="spellStart"/>
      <w:r>
        <w:t>учителя</w:t>
      </w:r>
      <w:proofErr w:type="spellEnd"/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«Саша не купил ничего за 5 000 ₽. Почему итог всё равно заметно изменился?»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«700 + 299 + 350 + 900 = 2 249 ₽. Что здесь оказалось незаметным в момент каждого отдельного решения?»</w:t>
      </w:r>
    </w:p>
    <w:p w:rsidR="00125679" w:rsidRDefault="00000000">
      <w:pPr>
        <w:pStyle w:val="Heading3"/>
      </w:pPr>
      <w:proofErr w:type="spellStart"/>
      <w:r>
        <w:t>Вопросы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обсуждения</w:t>
      </w:r>
      <w:proofErr w:type="spellEnd"/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Почему мелкие траты легче не замечать?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Означает ли это, что мелкие траты нужно запретить?</w:t>
      </w:r>
    </w:p>
    <w:p w:rsidR="00125679" w:rsidRDefault="00000000">
      <w:pPr>
        <w:pStyle w:val="Heading3"/>
      </w:pPr>
      <w:proofErr w:type="spellStart"/>
      <w:r>
        <w:t>Возможные</w:t>
      </w:r>
      <w:proofErr w:type="spellEnd"/>
      <w:r>
        <w:t xml:space="preserve"> </w:t>
      </w:r>
      <w:proofErr w:type="spellStart"/>
      <w:r>
        <w:t>ответы</w:t>
      </w:r>
      <w:proofErr w:type="spellEnd"/>
      <w:r>
        <w:t xml:space="preserve"> / </w:t>
      </w:r>
      <w:proofErr w:type="spellStart"/>
      <w:r>
        <w:t>позиции</w:t>
      </w:r>
      <w:proofErr w:type="spellEnd"/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каждая по отдельности кажется небольшой;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решения происходят в разное время;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нет, важно видеть их сумму и понимать, что за неё получаешь.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125679" w:rsidRPr="0013030D">
        <w:trPr>
          <w:cantSplit/>
          <w:jc w:val="center"/>
        </w:trPr>
        <w:tc>
          <w:tcPr>
            <w:tcW w:w="10426" w:type="dxa"/>
            <w:tcBorders>
              <w:top w:val="nil"/>
              <w:left w:val="single" w:sz="18" w:space="0" w:color="17324D"/>
              <w:bottom w:val="nil"/>
              <w:right w:val="nil"/>
            </w:tcBorders>
            <w:shd w:val="clear" w:color="auto" w:fill="F4F7F8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125679" w:rsidRPr="0013030D" w:rsidRDefault="00000000">
            <w:pPr>
              <w:rPr>
                <w:lang w:val="ru-RU"/>
              </w:rPr>
            </w:pPr>
            <w:r w:rsidRPr="0013030D">
              <w:rPr>
                <w:b/>
                <w:color w:val="17324D"/>
                <w:lang w:val="ru-RU"/>
              </w:rPr>
              <w:t xml:space="preserve">Методический </w:t>
            </w:r>
            <w:proofErr w:type="gramStart"/>
            <w:r w:rsidRPr="0013030D">
              <w:rPr>
                <w:b/>
                <w:color w:val="17324D"/>
                <w:lang w:val="ru-RU"/>
              </w:rPr>
              <w:t xml:space="preserve">комментарий  </w:t>
            </w:r>
            <w:r w:rsidRPr="0013030D">
              <w:rPr>
                <w:lang w:val="ru-RU"/>
              </w:rPr>
              <w:t>Подчеркните</w:t>
            </w:r>
            <w:proofErr w:type="gramEnd"/>
            <w:r w:rsidRPr="0013030D">
              <w:rPr>
                <w:lang w:val="ru-RU"/>
              </w:rPr>
              <w:t>: 2 249 ₽ — арифметика только этого вымышленного кейса, а не статистика расходов подростков.</w:t>
            </w:r>
          </w:p>
        </w:tc>
      </w:tr>
    </w:tbl>
    <w:p w:rsidR="00125679" w:rsidRPr="0013030D" w:rsidRDefault="00125679">
      <w:pPr>
        <w:spacing w:after="0"/>
        <w:rPr>
          <w:lang w:val="ru-RU"/>
        </w:rPr>
      </w:pPr>
    </w:p>
    <w:p w:rsidR="00125679" w:rsidRPr="0013030D" w:rsidRDefault="00000000">
      <w:pPr>
        <w:pStyle w:val="StageTitle"/>
        <w:rPr>
          <w:lang w:val="ru-RU"/>
        </w:rPr>
      </w:pPr>
      <w:r w:rsidRPr="0013030D">
        <w:rPr>
          <w:lang w:val="ru-RU"/>
        </w:rPr>
        <w:t>Этап 6. «Какая трата разумнее?»</w:t>
      </w:r>
    </w:p>
    <w:p w:rsidR="00125679" w:rsidRPr="0013030D" w:rsidRDefault="00000000">
      <w:pPr>
        <w:spacing w:after="60"/>
        <w:rPr>
          <w:lang w:val="ru-RU"/>
        </w:rPr>
      </w:pPr>
      <w:r w:rsidRPr="0013030D">
        <w:rPr>
          <w:b/>
          <w:color w:val="1D6F78"/>
          <w:lang w:val="ru-RU"/>
        </w:rPr>
        <w:t xml:space="preserve">Время / слайды: </w:t>
      </w:r>
      <w:r w:rsidRPr="0013030D">
        <w:rPr>
          <w:lang w:val="ru-RU"/>
        </w:rPr>
        <w:t>0:18–0:22 · слайд 10</w:t>
      </w:r>
    </w:p>
    <w:p w:rsidR="00125679" w:rsidRPr="0013030D" w:rsidRDefault="00000000">
      <w:pPr>
        <w:spacing w:after="60"/>
        <w:rPr>
          <w:lang w:val="ru-RU"/>
        </w:rPr>
      </w:pPr>
      <w:r w:rsidRPr="0013030D">
        <w:rPr>
          <w:b/>
          <w:color w:val="1D6F78"/>
          <w:lang w:val="ru-RU"/>
        </w:rPr>
        <w:t>Задача</w:t>
      </w:r>
      <w:proofErr w:type="gramStart"/>
      <w:r w:rsidRPr="0013030D">
        <w:rPr>
          <w:b/>
          <w:color w:val="1D6F78"/>
          <w:lang w:val="ru-RU"/>
        </w:rPr>
        <w:t xml:space="preserve">: </w:t>
      </w:r>
      <w:r w:rsidRPr="0013030D">
        <w:rPr>
          <w:lang w:val="ru-RU"/>
        </w:rPr>
        <w:t>Перевести</w:t>
      </w:r>
      <w:proofErr w:type="gramEnd"/>
      <w:r w:rsidRPr="0013030D">
        <w:rPr>
          <w:lang w:val="ru-RU"/>
        </w:rPr>
        <w:t xml:space="preserve"> обсуждение от цены к цели и контексту.</w:t>
      </w:r>
    </w:p>
    <w:p w:rsidR="00125679" w:rsidRDefault="00000000">
      <w:pPr>
        <w:spacing w:after="60"/>
      </w:pPr>
      <w:proofErr w:type="spellStart"/>
      <w:r>
        <w:rPr>
          <w:b/>
          <w:color w:val="1D6F78"/>
        </w:rPr>
        <w:t>Материалы</w:t>
      </w:r>
      <w:proofErr w:type="spellEnd"/>
      <w:r>
        <w:rPr>
          <w:b/>
          <w:color w:val="1D6F78"/>
        </w:rPr>
        <w:t xml:space="preserve">: </w:t>
      </w:r>
      <w:proofErr w:type="spellStart"/>
      <w:r>
        <w:t>Слайд</w:t>
      </w:r>
      <w:proofErr w:type="spellEnd"/>
      <w:r>
        <w:t xml:space="preserve"> 10.</w:t>
      </w:r>
    </w:p>
    <w:p w:rsidR="00125679" w:rsidRDefault="00000000">
      <w:pPr>
        <w:pStyle w:val="Heading3"/>
      </w:pPr>
      <w:r>
        <w:t>Действия учителя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Попросите команды или пары выбрать один из четырёх вариантов как «самый разумный».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Через 30–40 секунд попросите назвать условие, при котором их ответ перестал бы быть лучшим.</w:t>
      </w:r>
    </w:p>
    <w:p w:rsidR="00125679" w:rsidRDefault="00000000">
      <w:pPr>
        <w:pStyle w:val="Heading3"/>
      </w:pPr>
      <w:proofErr w:type="spellStart"/>
      <w:r>
        <w:t>Действия</w:t>
      </w:r>
      <w:proofErr w:type="spellEnd"/>
      <w:r>
        <w:t xml:space="preserve"> </w:t>
      </w:r>
      <w:proofErr w:type="spellStart"/>
      <w:r>
        <w:t>учеников</w:t>
      </w:r>
      <w:proofErr w:type="spellEnd"/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Выбирают; затем сами «ломают» собственный ответ новым контекстом.</w:t>
      </w:r>
    </w:p>
    <w:p w:rsidR="00125679" w:rsidRDefault="00000000">
      <w:pPr>
        <w:pStyle w:val="Heading3"/>
      </w:pPr>
      <w:proofErr w:type="spellStart"/>
      <w:r>
        <w:lastRenderedPageBreak/>
        <w:t>Ключевые</w:t>
      </w:r>
      <w:proofErr w:type="spellEnd"/>
      <w:r>
        <w:t xml:space="preserve"> </w:t>
      </w:r>
      <w:proofErr w:type="spellStart"/>
      <w:r>
        <w:t>реплики</w:t>
      </w:r>
      <w:proofErr w:type="spellEnd"/>
      <w:r>
        <w:t xml:space="preserve"> </w:t>
      </w:r>
      <w:proofErr w:type="spellStart"/>
      <w:r>
        <w:t>учителя</w:t>
      </w:r>
      <w:proofErr w:type="spellEnd"/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«Выберите самый разумный вариант. А теперь усложнение: какое дополнительное условие может изменить ваш выбор?»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«Можно ли сравнить 700 ₽ на вечер с друзьями и 2 000 ₽ в накоплениях только по сумме?»</w:t>
      </w:r>
    </w:p>
    <w:p w:rsidR="00125679" w:rsidRDefault="00000000">
      <w:pPr>
        <w:pStyle w:val="Heading3"/>
      </w:pPr>
      <w:proofErr w:type="spellStart"/>
      <w:r>
        <w:t>Вопросы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обсуждения</w:t>
      </w:r>
      <w:proofErr w:type="spellEnd"/>
    </w:p>
    <w:p w:rsidR="00125679" w:rsidRDefault="00000000">
      <w:pPr>
        <w:pStyle w:val="ListBullet"/>
        <w:spacing w:after="40"/>
      </w:pPr>
      <w:r>
        <w:t>Что важнее цены?</w:t>
      </w:r>
    </w:p>
    <w:p w:rsidR="00125679" w:rsidRDefault="00000000">
      <w:pPr>
        <w:pStyle w:val="Heading3"/>
      </w:pPr>
      <w:r>
        <w:t>Возможные ответы / позиции</w:t>
      </w:r>
    </w:p>
    <w:p w:rsidR="00125679" w:rsidRDefault="00000000">
      <w:pPr>
        <w:pStyle w:val="ListBullet"/>
        <w:spacing w:after="40"/>
      </w:pPr>
      <w:r>
        <w:t>цель;</w:t>
      </w:r>
    </w:p>
    <w:p w:rsidR="00125679" w:rsidRDefault="00000000">
      <w:pPr>
        <w:pStyle w:val="ListBullet"/>
        <w:spacing w:after="40"/>
      </w:pPr>
      <w:r>
        <w:t>частота такой траты;</w:t>
      </w:r>
    </w:p>
    <w:p w:rsidR="00125679" w:rsidRDefault="00000000">
      <w:pPr>
        <w:pStyle w:val="ListBullet"/>
        <w:spacing w:after="40"/>
      </w:pPr>
      <w:r>
        <w:t>что останется;</w:t>
      </w:r>
    </w:p>
    <w:p w:rsidR="00125679" w:rsidRDefault="00000000">
      <w:pPr>
        <w:pStyle w:val="ListBullet"/>
        <w:spacing w:after="40"/>
      </w:pPr>
      <w:r>
        <w:t>можно ли перенести;</w:t>
      </w:r>
    </w:p>
    <w:p w:rsidR="00125679" w:rsidRDefault="00000000">
      <w:pPr>
        <w:pStyle w:val="ListBullet"/>
        <w:spacing w:after="40"/>
      </w:pPr>
      <w:r>
        <w:t>что человек получает взамен;</w:t>
      </w:r>
    </w:p>
    <w:p w:rsidR="00125679" w:rsidRDefault="00000000">
      <w:pPr>
        <w:pStyle w:val="ListBullet"/>
        <w:spacing w:after="40"/>
      </w:pPr>
      <w:r>
        <w:t>какие есть другие обязательства.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125679" w:rsidRPr="0013030D">
        <w:trPr>
          <w:cantSplit/>
          <w:jc w:val="center"/>
        </w:trPr>
        <w:tc>
          <w:tcPr>
            <w:tcW w:w="10426" w:type="dxa"/>
            <w:tcBorders>
              <w:top w:val="nil"/>
              <w:left w:val="single" w:sz="18" w:space="0" w:color="17324D"/>
              <w:bottom w:val="nil"/>
              <w:right w:val="nil"/>
            </w:tcBorders>
            <w:shd w:val="clear" w:color="auto" w:fill="F4F7F8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125679" w:rsidRPr="0013030D" w:rsidRDefault="00000000">
            <w:pPr>
              <w:rPr>
                <w:lang w:val="ru-RU"/>
              </w:rPr>
            </w:pPr>
            <w:r w:rsidRPr="0013030D">
              <w:rPr>
                <w:b/>
                <w:color w:val="17324D"/>
                <w:lang w:val="ru-RU"/>
              </w:rPr>
              <w:t xml:space="preserve">Методический </w:t>
            </w:r>
            <w:proofErr w:type="gramStart"/>
            <w:r w:rsidRPr="0013030D">
              <w:rPr>
                <w:b/>
                <w:color w:val="17324D"/>
                <w:lang w:val="ru-RU"/>
              </w:rPr>
              <w:t xml:space="preserve">комментарий  </w:t>
            </w:r>
            <w:r w:rsidRPr="0013030D">
              <w:rPr>
                <w:lang w:val="ru-RU"/>
              </w:rPr>
              <w:t>Если</w:t>
            </w:r>
            <w:proofErr w:type="gramEnd"/>
            <w:r w:rsidRPr="0013030D">
              <w:rPr>
                <w:lang w:val="ru-RU"/>
              </w:rPr>
              <w:t xml:space="preserve"> класс пытается найти «самую взрослую» стратегию, возвращайте к вопросу «для какой цели?».</w:t>
            </w:r>
          </w:p>
        </w:tc>
      </w:tr>
    </w:tbl>
    <w:p w:rsidR="00125679" w:rsidRPr="0013030D" w:rsidRDefault="00125679">
      <w:pPr>
        <w:spacing w:after="0"/>
        <w:rPr>
          <w:lang w:val="ru-RU"/>
        </w:rPr>
      </w:pPr>
    </w:p>
    <w:p w:rsidR="00125679" w:rsidRPr="0013030D" w:rsidRDefault="00000000">
      <w:pPr>
        <w:pStyle w:val="StageTitle"/>
        <w:rPr>
          <w:lang w:val="ru-RU"/>
        </w:rPr>
      </w:pPr>
      <w:r w:rsidRPr="0013030D">
        <w:rPr>
          <w:lang w:val="ru-RU"/>
        </w:rPr>
        <w:t>Этап 7. Главная задача — «Бюджет без идеального ответа»</w:t>
      </w:r>
    </w:p>
    <w:p w:rsidR="00125679" w:rsidRPr="0013030D" w:rsidRDefault="00000000">
      <w:pPr>
        <w:spacing w:after="60"/>
        <w:rPr>
          <w:lang w:val="ru-RU"/>
        </w:rPr>
      </w:pPr>
      <w:r w:rsidRPr="0013030D">
        <w:rPr>
          <w:b/>
          <w:color w:val="1D6F78"/>
          <w:lang w:val="ru-RU"/>
        </w:rPr>
        <w:t xml:space="preserve">Время / слайды: </w:t>
      </w:r>
      <w:r w:rsidRPr="0013030D">
        <w:rPr>
          <w:lang w:val="ru-RU"/>
        </w:rPr>
        <w:t>0:22–0:30 · слайды 11–12</w:t>
      </w:r>
    </w:p>
    <w:p w:rsidR="00125679" w:rsidRPr="0013030D" w:rsidRDefault="00000000">
      <w:pPr>
        <w:spacing w:after="60"/>
        <w:rPr>
          <w:lang w:val="ru-RU"/>
        </w:rPr>
      </w:pPr>
      <w:r w:rsidRPr="0013030D">
        <w:rPr>
          <w:b/>
          <w:color w:val="1D6F78"/>
          <w:lang w:val="ru-RU"/>
        </w:rPr>
        <w:t>Задача</w:t>
      </w:r>
      <w:proofErr w:type="gramStart"/>
      <w:r w:rsidRPr="0013030D">
        <w:rPr>
          <w:b/>
          <w:color w:val="1D6F78"/>
          <w:lang w:val="ru-RU"/>
        </w:rPr>
        <w:t xml:space="preserve">: </w:t>
      </w:r>
      <w:r w:rsidRPr="0013030D">
        <w:rPr>
          <w:lang w:val="ru-RU"/>
        </w:rPr>
        <w:t>Дать</w:t>
      </w:r>
      <w:proofErr w:type="gramEnd"/>
      <w:r w:rsidRPr="0013030D">
        <w:rPr>
          <w:lang w:val="ru-RU"/>
        </w:rPr>
        <w:t xml:space="preserve"> ученикам собственное решение ограниченного бюджета и необходимость его защитить.</w:t>
      </w:r>
    </w:p>
    <w:p w:rsidR="00125679" w:rsidRPr="0013030D" w:rsidRDefault="00000000">
      <w:pPr>
        <w:spacing w:after="60"/>
        <w:rPr>
          <w:lang w:val="ru-RU"/>
        </w:rPr>
      </w:pPr>
      <w:r w:rsidRPr="0013030D">
        <w:rPr>
          <w:b/>
          <w:color w:val="1D6F78"/>
          <w:lang w:val="ru-RU"/>
        </w:rPr>
        <w:t xml:space="preserve">Материалы: </w:t>
      </w:r>
      <w:r w:rsidRPr="0013030D">
        <w:rPr>
          <w:lang w:val="ru-RU"/>
        </w:rPr>
        <w:t>Слайды 11–12; опционально — карточки категорий и условных денег.</w:t>
      </w:r>
    </w:p>
    <w:p w:rsidR="00125679" w:rsidRDefault="00000000">
      <w:pPr>
        <w:pStyle w:val="Heading3"/>
      </w:pPr>
      <w:proofErr w:type="spellStart"/>
      <w:r>
        <w:t>Действия</w:t>
      </w:r>
      <w:proofErr w:type="spellEnd"/>
      <w:r>
        <w:t xml:space="preserve"> </w:t>
      </w:r>
      <w:proofErr w:type="spellStart"/>
      <w:r>
        <w:t>учителя</w:t>
      </w:r>
      <w:proofErr w:type="spellEnd"/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Чётко обозначьте, что это НОВЫЙ тренировочный раунд с круглой суммой 4 000 ₽, а не точный остаток Саши после слайда 8.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Разделите класс на команды по 3–5 человек.</w:t>
      </w:r>
    </w:p>
    <w:p w:rsidR="00125679" w:rsidRDefault="00000000">
      <w:pPr>
        <w:pStyle w:val="ListBullet"/>
        <w:spacing w:after="40"/>
      </w:pPr>
      <w:r w:rsidRPr="0013030D">
        <w:rPr>
          <w:lang w:val="ru-RU"/>
        </w:rPr>
        <w:t xml:space="preserve">Дайте 2,5–3 минуты: распределить всю сумму между шестью категориями. </w:t>
      </w:r>
      <w:proofErr w:type="spellStart"/>
      <w:r>
        <w:t>Разрешите</w:t>
      </w:r>
      <w:proofErr w:type="spellEnd"/>
      <w:r>
        <w:t xml:space="preserve"> </w:t>
      </w:r>
      <w:proofErr w:type="spellStart"/>
      <w:r>
        <w:t>ставить</w:t>
      </w:r>
      <w:proofErr w:type="spellEnd"/>
      <w:r>
        <w:t xml:space="preserve"> 0 ₽ в любую категорию.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Команда должна уметь объяснить минимум два решения.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Возьмите 2–3 разные стратегии, а не отчёт каждой команды.</w:t>
      </w:r>
    </w:p>
    <w:p w:rsidR="00125679" w:rsidRDefault="00000000">
      <w:pPr>
        <w:pStyle w:val="Heading3"/>
      </w:pPr>
      <w:proofErr w:type="spellStart"/>
      <w:r>
        <w:t>Действия</w:t>
      </w:r>
      <w:proofErr w:type="spellEnd"/>
      <w:r>
        <w:t xml:space="preserve"> </w:t>
      </w:r>
      <w:proofErr w:type="spellStart"/>
      <w:r>
        <w:t>учеников</w:t>
      </w:r>
      <w:proofErr w:type="spellEnd"/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В командах распределяют 4 000 ₽; обсуждают; выбирают 1–2 аргумента для короткой защиты.</w:t>
      </w:r>
    </w:p>
    <w:p w:rsidR="00125679" w:rsidRDefault="00000000">
      <w:pPr>
        <w:pStyle w:val="Heading3"/>
      </w:pPr>
      <w:proofErr w:type="spellStart"/>
      <w:r>
        <w:t>Ключевые</w:t>
      </w:r>
      <w:proofErr w:type="spellEnd"/>
      <w:r>
        <w:t xml:space="preserve"> </w:t>
      </w:r>
      <w:proofErr w:type="spellStart"/>
      <w:r>
        <w:t>реплики</w:t>
      </w:r>
      <w:proofErr w:type="spellEnd"/>
      <w:r>
        <w:t xml:space="preserve"> </w:t>
      </w:r>
      <w:proofErr w:type="spellStart"/>
      <w:r>
        <w:t>учителя</w:t>
      </w:r>
      <w:proofErr w:type="spellEnd"/>
    </w:p>
    <w:p w:rsidR="00125679" w:rsidRDefault="00000000">
      <w:pPr>
        <w:pStyle w:val="ListBullet"/>
        <w:spacing w:after="40"/>
      </w:pPr>
      <w:r w:rsidRPr="0013030D">
        <w:rPr>
          <w:lang w:val="ru-RU"/>
        </w:rPr>
        <w:t xml:space="preserve">«Теперь отдельная учебная ситуация: представим, что у Саши есть ровно 4 000 ₽. </w:t>
      </w:r>
      <w:proofErr w:type="spellStart"/>
      <w:r>
        <w:t>Мы</w:t>
      </w:r>
      <w:proofErr w:type="spellEnd"/>
      <w:r>
        <w:t xml:space="preserve"> </w:t>
      </w:r>
      <w:proofErr w:type="spellStart"/>
      <w:r>
        <w:t>специально</w:t>
      </w:r>
      <w:proofErr w:type="spellEnd"/>
      <w:r>
        <w:t xml:space="preserve"> </w:t>
      </w:r>
      <w:proofErr w:type="spellStart"/>
      <w:r>
        <w:t>берём</w:t>
      </w:r>
      <w:proofErr w:type="spellEnd"/>
      <w:r>
        <w:t xml:space="preserve"> </w:t>
      </w:r>
      <w:proofErr w:type="spellStart"/>
      <w:r>
        <w:t>круглую</w:t>
      </w:r>
      <w:proofErr w:type="spellEnd"/>
      <w:r>
        <w:t xml:space="preserve"> сумму, чтобы сравнить логику команд.»</w:t>
      </w:r>
    </w:p>
    <w:p w:rsidR="00125679" w:rsidRDefault="00000000">
      <w:pPr>
        <w:pStyle w:val="ListBullet"/>
        <w:spacing w:after="40"/>
      </w:pPr>
      <w:r w:rsidRPr="0013030D">
        <w:rPr>
          <w:lang w:val="ru-RU"/>
        </w:rPr>
        <w:t xml:space="preserve">«Можно поставить 0 ₽ в любую категорию. </w:t>
      </w:r>
      <w:proofErr w:type="spellStart"/>
      <w:r>
        <w:t>Главное</w:t>
      </w:r>
      <w:proofErr w:type="spellEnd"/>
      <w:r>
        <w:t xml:space="preserve"> — </w:t>
      </w:r>
      <w:proofErr w:type="spellStart"/>
      <w:r>
        <w:t>объяснить</w:t>
      </w:r>
      <w:proofErr w:type="spellEnd"/>
      <w:r>
        <w:t xml:space="preserve">, </w:t>
      </w:r>
      <w:proofErr w:type="spellStart"/>
      <w:r>
        <w:t>почему</w:t>
      </w:r>
      <w:proofErr w:type="spellEnd"/>
      <w:r>
        <w:t>.»</w:t>
      </w:r>
    </w:p>
    <w:p w:rsidR="00125679" w:rsidRDefault="00000000">
      <w:pPr>
        <w:pStyle w:val="ListBullet"/>
        <w:spacing w:after="40"/>
      </w:pPr>
      <w:r w:rsidRPr="0013030D">
        <w:rPr>
          <w:lang w:val="ru-RU"/>
        </w:rPr>
        <w:t xml:space="preserve">«Не ищите вариант, похожий на вариант учителя. </w:t>
      </w:r>
      <w:proofErr w:type="spellStart"/>
      <w:r>
        <w:t>Его</w:t>
      </w:r>
      <w:proofErr w:type="spellEnd"/>
      <w:r>
        <w:t xml:space="preserve"> </w:t>
      </w:r>
      <w:proofErr w:type="spellStart"/>
      <w:r>
        <w:t>нет</w:t>
      </w:r>
      <w:proofErr w:type="spellEnd"/>
      <w:r>
        <w:t>.»</w:t>
      </w:r>
    </w:p>
    <w:p w:rsidR="00125679" w:rsidRDefault="00000000">
      <w:pPr>
        <w:pStyle w:val="Heading3"/>
      </w:pPr>
      <w:r>
        <w:t>Вопросы для обсуждения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Почему вы оставили/не оставили резерв?</w:t>
      </w:r>
    </w:p>
    <w:p w:rsidR="00125679" w:rsidRDefault="00000000">
      <w:pPr>
        <w:pStyle w:val="ListBullet"/>
        <w:spacing w:after="40"/>
      </w:pPr>
      <w:proofErr w:type="spellStart"/>
      <w:r>
        <w:t>Какая</w:t>
      </w:r>
      <w:proofErr w:type="spellEnd"/>
      <w:r>
        <w:t xml:space="preserve"> </w:t>
      </w:r>
      <w:proofErr w:type="spellStart"/>
      <w:r>
        <w:t>категория</w:t>
      </w:r>
      <w:proofErr w:type="spellEnd"/>
      <w:r>
        <w:t xml:space="preserve"> </w:t>
      </w:r>
      <w:proofErr w:type="spellStart"/>
      <w:r>
        <w:t>стала</w:t>
      </w:r>
      <w:proofErr w:type="spellEnd"/>
      <w:r>
        <w:t xml:space="preserve"> </w:t>
      </w:r>
      <w:proofErr w:type="spellStart"/>
      <w:r>
        <w:t>приоритетной</w:t>
      </w:r>
      <w:proofErr w:type="spellEnd"/>
      <w:r>
        <w:t>?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От чего вы сознательно отказались?</w:t>
      </w:r>
    </w:p>
    <w:p w:rsidR="00125679" w:rsidRDefault="00000000">
      <w:pPr>
        <w:pStyle w:val="Heading3"/>
      </w:pPr>
      <w:proofErr w:type="spellStart"/>
      <w:r>
        <w:t>Возможные</w:t>
      </w:r>
      <w:proofErr w:type="spellEnd"/>
      <w:r>
        <w:t xml:space="preserve"> </w:t>
      </w:r>
      <w:proofErr w:type="spellStart"/>
      <w:r>
        <w:t>ответы</w:t>
      </w:r>
      <w:proofErr w:type="spellEnd"/>
      <w:r>
        <w:t xml:space="preserve"> / </w:t>
      </w:r>
      <w:proofErr w:type="spellStart"/>
      <w:r>
        <w:t>позиции</w:t>
      </w:r>
      <w:proofErr w:type="spellEnd"/>
    </w:p>
    <w:p w:rsidR="00125679" w:rsidRDefault="00000000">
      <w:pPr>
        <w:pStyle w:val="ListBullet"/>
        <w:spacing w:after="40"/>
      </w:pPr>
      <w:r>
        <w:t>разные ответы допустимы;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lastRenderedPageBreak/>
        <w:t>часть команд распределит всё на желания;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часть оставит много на будущее/непредвиденное;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часть выберет опыт или других людей как приоритет.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125679">
        <w:trPr>
          <w:cantSplit/>
          <w:jc w:val="center"/>
        </w:trPr>
        <w:tc>
          <w:tcPr>
            <w:tcW w:w="10426" w:type="dxa"/>
            <w:tcBorders>
              <w:top w:val="nil"/>
              <w:left w:val="single" w:sz="18" w:space="0" w:color="17324D"/>
              <w:bottom w:val="nil"/>
              <w:right w:val="nil"/>
            </w:tcBorders>
            <w:shd w:val="clear" w:color="auto" w:fill="F4F7F8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125679" w:rsidRDefault="00000000">
            <w:r w:rsidRPr="0013030D">
              <w:rPr>
                <w:b/>
                <w:color w:val="17324D"/>
                <w:lang w:val="ru-RU"/>
              </w:rPr>
              <w:t xml:space="preserve">Методический </w:t>
            </w:r>
            <w:proofErr w:type="gramStart"/>
            <w:r w:rsidRPr="0013030D">
              <w:rPr>
                <w:b/>
                <w:color w:val="17324D"/>
                <w:lang w:val="ru-RU"/>
              </w:rPr>
              <w:t xml:space="preserve">комментарий  </w:t>
            </w:r>
            <w:r w:rsidRPr="0013030D">
              <w:rPr>
                <w:lang w:val="ru-RU"/>
              </w:rPr>
              <w:t>Сохраните</w:t>
            </w:r>
            <w:proofErr w:type="gramEnd"/>
            <w:r w:rsidRPr="0013030D">
              <w:rPr>
                <w:lang w:val="ru-RU"/>
              </w:rPr>
              <w:t xml:space="preserve"> темп. Не обсуждайте каждую цифру каждой команды. </w:t>
            </w:r>
            <w:proofErr w:type="spellStart"/>
            <w:r>
              <w:t>Сравнивайте</w:t>
            </w:r>
            <w:proofErr w:type="spellEnd"/>
            <w:r>
              <w:t xml:space="preserve"> </w:t>
            </w:r>
            <w:proofErr w:type="spellStart"/>
            <w:r>
              <w:t>логику</w:t>
            </w:r>
            <w:proofErr w:type="spellEnd"/>
            <w:r>
              <w:t>.</w:t>
            </w:r>
          </w:p>
        </w:tc>
      </w:tr>
    </w:tbl>
    <w:p w:rsidR="00125679" w:rsidRDefault="00125679">
      <w:pPr>
        <w:spacing w:after="0"/>
      </w:pPr>
    </w:p>
    <w:p w:rsidR="00125679" w:rsidRDefault="00000000">
      <w:pPr>
        <w:pStyle w:val="StageTitle"/>
      </w:pPr>
      <w:r>
        <w:t>Этап 8. Unexpected Turn — «Нужно ещё 1 200 ₽»</w:t>
      </w:r>
    </w:p>
    <w:p w:rsidR="00125679" w:rsidRPr="0013030D" w:rsidRDefault="00000000">
      <w:pPr>
        <w:spacing w:after="60"/>
        <w:rPr>
          <w:lang w:val="ru-RU"/>
        </w:rPr>
      </w:pPr>
      <w:r w:rsidRPr="0013030D">
        <w:rPr>
          <w:b/>
          <w:color w:val="1D6F78"/>
          <w:lang w:val="ru-RU"/>
        </w:rPr>
        <w:t xml:space="preserve">Время / слайды: </w:t>
      </w:r>
      <w:r w:rsidRPr="0013030D">
        <w:rPr>
          <w:lang w:val="ru-RU"/>
        </w:rPr>
        <w:t>0:30–0:33 · слайд 13</w:t>
      </w:r>
    </w:p>
    <w:p w:rsidR="00125679" w:rsidRPr="0013030D" w:rsidRDefault="00000000">
      <w:pPr>
        <w:spacing w:after="60"/>
        <w:rPr>
          <w:lang w:val="ru-RU"/>
        </w:rPr>
      </w:pPr>
      <w:r w:rsidRPr="0013030D">
        <w:rPr>
          <w:b/>
          <w:color w:val="1D6F78"/>
          <w:lang w:val="ru-RU"/>
        </w:rPr>
        <w:t>Задача</w:t>
      </w:r>
      <w:proofErr w:type="gramStart"/>
      <w:r w:rsidRPr="0013030D">
        <w:rPr>
          <w:b/>
          <w:color w:val="1D6F78"/>
          <w:lang w:val="ru-RU"/>
        </w:rPr>
        <w:t xml:space="preserve">: </w:t>
      </w:r>
      <w:r w:rsidRPr="0013030D">
        <w:rPr>
          <w:lang w:val="ru-RU"/>
        </w:rPr>
        <w:t>Проверить</w:t>
      </w:r>
      <w:proofErr w:type="gramEnd"/>
      <w:r w:rsidRPr="0013030D">
        <w:rPr>
          <w:lang w:val="ru-RU"/>
        </w:rPr>
        <w:t xml:space="preserve"> устойчивость плана и показать ценность возможности пересмотра.</w:t>
      </w:r>
    </w:p>
    <w:p w:rsidR="00125679" w:rsidRPr="0013030D" w:rsidRDefault="00000000">
      <w:pPr>
        <w:spacing w:after="60"/>
        <w:rPr>
          <w:lang w:val="ru-RU"/>
        </w:rPr>
      </w:pPr>
      <w:r w:rsidRPr="0013030D">
        <w:rPr>
          <w:b/>
          <w:color w:val="1D6F78"/>
          <w:lang w:val="ru-RU"/>
        </w:rPr>
        <w:t xml:space="preserve">Материалы: </w:t>
      </w:r>
      <w:r w:rsidRPr="0013030D">
        <w:rPr>
          <w:lang w:val="ru-RU"/>
        </w:rPr>
        <w:t>Слайд 13; командные записи с предыдущего этапа.</w:t>
      </w:r>
    </w:p>
    <w:p w:rsidR="00125679" w:rsidRDefault="00000000">
      <w:pPr>
        <w:pStyle w:val="Heading3"/>
      </w:pPr>
      <w:proofErr w:type="spellStart"/>
      <w:r>
        <w:t>Действия</w:t>
      </w:r>
      <w:proofErr w:type="spellEnd"/>
      <w:r>
        <w:t xml:space="preserve"> </w:t>
      </w:r>
      <w:proofErr w:type="spellStart"/>
      <w:r>
        <w:t>учителя</w:t>
      </w:r>
      <w:proofErr w:type="spellEnd"/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Покажите сломанную зарядку и дополнительный расход 1 200 ₽.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Дайте командам 45–60 секунд пересобрать свой бюджет.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Спросите не «кто был прав», а «кому пришлось менять план сильнее и почему».</w:t>
      </w:r>
    </w:p>
    <w:p w:rsidR="00125679" w:rsidRDefault="00000000">
      <w:pPr>
        <w:pStyle w:val="Heading3"/>
      </w:pPr>
      <w:proofErr w:type="spellStart"/>
      <w:r>
        <w:t>Действия</w:t>
      </w:r>
      <w:proofErr w:type="spellEnd"/>
      <w:r>
        <w:t xml:space="preserve"> </w:t>
      </w:r>
      <w:proofErr w:type="spellStart"/>
      <w:r>
        <w:t>учеников</w:t>
      </w:r>
      <w:proofErr w:type="spellEnd"/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Пересматривают распределение; объясняют, что меняют.</w:t>
      </w:r>
    </w:p>
    <w:p w:rsidR="00125679" w:rsidRDefault="00000000">
      <w:pPr>
        <w:pStyle w:val="Heading3"/>
      </w:pPr>
      <w:proofErr w:type="spellStart"/>
      <w:r>
        <w:t>Ключевые</w:t>
      </w:r>
      <w:proofErr w:type="spellEnd"/>
      <w:r>
        <w:t xml:space="preserve"> </w:t>
      </w:r>
      <w:proofErr w:type="spellStart"/>
      <w:r>
        <w:t>реплики</w:t>
      </w:r>
      <w:proofErr w:type="spellEnd"/>
      <w:r>
        <w:t xml:space="preserve"> </w:t>
      </w:r>
      <w:proofErr w:type="spellStart"/>
      <w:r>
        <w:t>учителя</w:t>
      </w:r>
      <w:proofErr w:type="spellEnd"/>
    </w:p>
    <w:p w:rsidR="00125679" w:rsidRDefault="00000000">
      <w:pPr>
        <w:pStyle w:val="ListBullet"/>
        <w:spacing w:after="40"/>
      </w:pPr>
      <w:r w:rsidRPr="0013030D">
        <w:rPr>
          <w:lang w:val="ru-RU"/>
        </w:rPr>
        <w:t xml:space="preserve">«Новая информация меняет ситуацию. У Саши появился расход 1 200 ₽.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теперь</w:t>
      </w:r>
      <w:proofErr w:type="spellEnd"/>
      <w:r>
        <w:t xml:space="preserve"> </w:t>
      </w:r>
      <w:proofErr w:type="spellStart"/>
      <w:r>
        <w:t>изменить</w:t>
      </w:r>
      <w:proofErr w:type="spellEnd"/>
      <w:r>
        <w:t>?»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«Что в вашем первоначальном плане оказалось гибким, а что вы не хотите трогать?»</w:t>
      </w:r>
    </w:p>
    <w:p w:rsidR="00125679" w:rsidRDefault="00000000">
      <w:pPr>
        <w:pStyle w:val="Heading3"/>
      </w:pPr>
      <w:proofErr w:type="spellStart"/>
      <w:r>
        <w:t>Вопросы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обсуждения</w:t>
      </w:r>
      <w:proofErr w:type="spellEnd"/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Что помогло легче пережить неожиданность?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Всегда ли резерв — деньги, которые «лежат без дела»?</w:t>
      </w:r>
    </w:p>
    <w:p w:rsidR="00125679" w:rsidRDefault="00000000">
      <w:pPr>
        <w:pStyle w:val="Heading3"/>
      </w:pPr>
      <w:proofErr w:type="spellStart"/>
      <w:r>
        <w:t>Возможные</w:t>
      </w:r>
      <w:proofErr w:type="spellEnd"/>
      <w:r>
        <w:t xml:space="preserve"> </w:t>
      </w:r>
      <w:proofErr w:type="spellStart"/>
      <w:r>
        <w:t>ответы</w:t>
      </w:r>
      <w:proofErr w:type="spellEnd"/>
      <w:r>
        <w:t xml:space="preserve"> / </w:t>
      </w:r>
      <w:proofErr w:type="spellStart"/>
      <w:r>
        <w:t>позиции</w:t>
      </w:r>
      <w:proofErr w:type="spellEnd"/>
    </w:p>
    <w:p w:rsidR="00125679" w:rsidRDefault="00000000">
      <w:pPr>
        <w:pStyle w:val="ListBullet"/>
        <w:spacing w:after="40"/>
      </w:pPr>
      <w:r>
        <w:t>резерв;</w:t>
      </w:r>
    </w:p>
    <w:p w:rsidR="00125679" w:rsidRDefault="00000000">
      <w:pPr>
        <w:pStyle w:val="ListBullet"/>
        <w:spacing w:after="40"/>
      </w:pPr>
      <w:r>
        <w:t>возможность отложить часть желаний;</w:t>
      </w:r>
    </w:p>
    <w:p w:rsidR="00125679" w:rsidRDefault="00000000">
      <w:pPr>
        <w:pStyle w:val="ListBullet"/>
        <w:spacing w:after="40"/>
      </w:pPr>
      <w:r>
        <w:t>готовность изменить решение;</w:t>
      </w:r>
    </w:p>
    <w:p w:rsidR="00125679" w:rsidRDefault="00000000">
      <w:pPr>
        <w:pStyle w:val="ListBullet"/>
        <w:spacing w:after="40"/>
      </w:pPr>
      <w:r>
        <w:t>поиск более дешёвого варианта.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125679" w:rsidRPr="0013030D">
        <w:trPr>
          <w:cantSplit/>
          <w:jc w:val="center"/>
        </w:trPr>
        <w:tc>
          <w:tcPr>
            <w:tcW w:w="10426" w:type="dxa"/>
            <w:tcBorders>
              <w:top w:val="nil"/>
              <w:left w:val="single" w:sz="18" w:space="0" w:color="17324D"/>
              <w:bottom w:val="nil"/>
              <w:right w:val="nil"/>
            </w:tcBorders>
            <w:shd w:val="clear" w:color="auto" w:fill="F4F7F8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125679" w:rsidRPr="0013030D" w:rsidRDefault="00000000">
            <w:pPr>
              <w:rPr>
                <w:lang w:val="ru-RU"/>
              </w:rPr>
            </w:pPr>
            <w:r w:rsidRPr="0013030D">
              <w:rPr>
                <w:b/>
                <w:color w:val="17324D"/>
                <w:lang w:val="ru-RU"/>
              </w:rPr>
              <w:t xml:space="preserve">Методический </w:t>
            </w:r>
            <w:proofErr w:type="gramStart"/>
            <w:r w:rsidRPr="0013030D">
              <w:rPr>
                <w:b/>
                <w:color w:val="17324D"/>
                <w:lang w:val="ru-RU"/>
              </w:rPr>
              <w:t xml:space="preserve">комментарий  </w:t>
            </w:r>
            <w:r w:rsidRPr="0013030D">
              <w:rPr>
                <w:lang w:val="ru-RU"/>
              </w:rPr>
              <w:t>Не</w:t>
            </w:r>
            <w:proofErr w:type="gramEnd"/>
            <w:r w:rsidRPr="0013030D">
              <w:rPr>
                <w:lang w:val="ru-RU"/>
              </w:rPr>
              <w:t xml:space="preserve"> вводите тему займов как автоматический выход. Если ученик предлагает одолжить, спросите: «Какие новые обязательства это создаёт?» и верните к кейсу.</w:t>
            </w:r>
          </w:p>
        </w:tc>
      </w:tr>
    </w:tbl>
    <w:p w:rsidR="00125679" w:rsidRPr="0013030D" w:rsidRDefault="00125679">
      <w:pPr>
        <w:spacing w:after="0"/>
        <w:rPr>
          <w:lang w:val="ru-RU"/>
        </w:rPr>
      </w:pPr>
    </w:p>
    <w:p w:rsidR="00125679" w:rsidRPr="0013030D" w:rsidRDefault="00000000">
      <w:pPr>
        <w:pStyle w:val="StageTitle"/>
        <w:rPr>
          <w:lang w:val="ru-RU"/>
        </w:rPr>
      </w:pPr>
      <w:r w:rsidRPr="0013030D">
        <w:rPr>
          <w:lang w:val="ru-RU"/>
        </w:rPr>
        <w:t>Этап 9. «Три стратегии» — и почему контекст меняет оценку</w:t>
      </w:r>
    </w:p>
    <w:p w:rsidR="00125679" w:rsidRPr="0013030D" w:rsidRDefault="00000000">
      <w:pPr>
        <w:spacing w:after="60"/>
        <w:rPr>
          <w:lang w:val="ru-RU"/>
        </w:rPr>
      </w:pPr>
      <w:r w:rsidRPr="0013030D">
        <w:rPr>
          <w:b/>
          <w:color w:val="1D6F78"/>
          <w:lang w:val="ru-RU"/>
        </w:rPr>
        <w:t xml:space="preserve">Время / слайды: </w:t>
      </w:r>
      <w:r w:rsidRPr="0013030D">
        <w:rPr>
          <w:lang w:val="ru-RU"/>
        </w:rPr>
        <w:t>0:33–0:37 · слайды 14–15</w:t>
      </w:r>
    </w:p>
    <w:p w:rsidR="00125679" w:rsidRPr="0013030D" w:rsidRDefault="00000000">
      <w:pPr>
        <w:spacing w:after="60"/>
        <w:rPr>
          <w:lang w:val="ru-RU"/>
        </w:rPr>
      </w:pPr>
      <w:r w:rsidRPr="0013030D">
        <w:rPr>
          <w:b/>
          <w:color w:val="1D6F78"/>
          <w:lang w:val="ru-RU"/>
        </w:rPr>
        <w:t>Задача</w:t>
      </w:r>
      <w:proofErr w:type="gramStart"/>
      <w:r w:rsidRPr="0013030D">
        <w:rPr>
          <w:b/>
          <w:color w:val="1D6F78"/>
          <w:lang w:val="ru-RU"/>
        </w:rPr>
        <w:t xml:space="preserve">: </w:t>
      </w:r>
      <w:r w:rsidRPr="0013030D">
        <w:rPr>
          <w:lang w:val="ru-RU"/>
        </w:rPr>
        <w:t>Показать</w:t>
      </w:r>
      <w:proofErr w:type="gramEnd"/>
      <w:r w:rsidRPr="0013030D">
        <w:rPr>
          <w:lang w:val="ru-RU"/>
        </w:rPr>
        <w:t>, что одна и та же внешняя стратегия может иметь разный смысл.</w:t>
      </w:r>
    </w:p>
    <w:p w:rsidR="00125679" w:rsidRDefault="00000000">
      <w:pPr>
        <w:spacing w:after="60"/>
      </w:pPr>
      <w:proofErr w:type="spellStart"/>
      <w:r>
        <w:rPr>
          <w:b/>
          <w:color w:val="1D6F78"/>
        </w:rPr>
        <w:t>Материалы</w:t>
      </w:r>
      <w:proofErr w:type="spellEnd"/>
      <w:r>
        <w:rPr>
          <w:b/>
          <w:color w:val="1D6F78"/>
        </w:rPr>
        <w:t xml:space="preserve">: </w:t>
      </w:r>
      <w:proofErr w:type="spellStart"/>
      <w:r>
        <w:t>Слайды</w:t>
      </w:r>
      <w:proofErr w:type="spellEnd"/>
      <w:r>
        <w:t xml:space="preserve"> 14–15.</w:t>
      </w:r>
    </w:p>
    <w:p w:rsidR="00125679" w:rsidRDefault="00000000">
      <w:pPr>
        <w:pStyle w:val="Heading3"/>
      </w:pPr>
      <w:r>
        <w:t>Действия учителя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На слайде 14 предложите быстро выбрать, чья стратегия кажется наиболее разумной.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Не фиксируйте победителя. Перейдите на слайд 15 и откройте дополнительный контекст про Максима и Кирилла.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Спросите, изменилось ли мнение и почему.</w:t>
      </w:r>
    </w:p>
    <w:p w:rsidR="00125679" w:rsidRDefault="00000000">
      <w:pPr>
        <w:pStyle w:val="Heading3"/>
      </w:pPr>
      <w:proofErr w:type="spellStart"/>
      <w:r>
        <w:lastRenderedPageBreak/>
        <w:t>Действия</w:t>
      </w:r>
      <w:proofErr w:type="spellEnd"/>
      <w:r>
        <w:t xml:space="preserve"> </w:t>
      </w:r>
      <w:proofErr w:type="spellStart"/>
      <w:r>
        <w:t>учеников</w:t>
      </w:r>
      <w:proofErr w:type="spellEnd"/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Высказывают позиции; замечают, что цель и состояние меняют оценку поведения.</w:t>
      </w:r>
    </w:p>
    <w:p w:rsidR="00125679" w:rsidRDefault="00000000">
      <w:pPr>
        <w:pStyle w:val="Heading3"/>
      </w:pPr>
      <w:proofErr w:type="spellStart"/>
      <w:r>
        <w:t>Ключевые</w:t>
      </w:r>
      <w:proofErr w:type="spellEnd"/>
      <w:r>
        <w:t xml:space="preserve"> </w:t>
      </w:r>
      <w:proofErr w:type="spellStart"/>
      <w:r>
        <w:t>реплики</w:t>
      </w:r>
      <w:proofErr w:type="spellEnd"/>
      <w:r>
        <w:t xml:space="preserve"> </w:t>
      </w:r>
      <w:proofErr w:type="spellStart"/>
      <w:r>
        <w:t>учителя</w:t>
      </w:r>
      <w:proofErr w:type="spellEnd"/>
    </w:p>
    <w:p w:rsidR="00125679" w:rsidRDefault="00000000">
      <w:pPr>
        <w:pStyle w:val="ListBullet"/>
        <w:spacing w:after="40"/>
      </w:pPr>
      <w:r w:rsidRPr="0013030D">
        <w:rPr>
          <w:lang w:val="ru-RU"/>
        </w:rPr>
        <w:t xml:space="preserve">«Максим потратил почти всё, Лера часть потратила и часть отложила, Кирилл почти ничего не потратил. </w:t>
      </w:r>
      <w:proofErr w:type="spellStart"/>
      <w:r>
        <w:t>Кого</w:t>
      </w:r>
      <w:proofErr w:type="spellEnd"/>
      <w:r>
        <w:t xml:space="preserve"> </w:t>
      </w:r>
      <w:proofErr w:type="spellStart"/>
      <w:r>
        <w:t>сейчас</w:t>
      </w:r>
      <w:proofErr w:type="spellEnd"/>
      <w:r>
        <w:t xml:space="preserve"> </w:t>
      </w:r>
      <w:proofErr w:type="spellStart"/>
      <w:r>
        <w:t>легче</w:t>
      </w:r>
      <w:proofErr w:type="spellEnd"/>
      <w:r>
        <w:t xml:space="preserve"> </w:t>
      </w:r>
      <w:proofErr w:type="spellStart"/>
      <w:r>
        <w:t>всего</w:t>
      </w:r>
      <w:proofErr w:type="spellEnd"/>
      <w:r>
        <w:t xml:space="preserve"> назвать “правильным”?»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«А если Максим копил именно на эти впечатления? А если Кирилл боится вообще тратить деньги?»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«Что теперь важно учитывать кроме суммы?»</w:t>
      </w:r>
    </w:p>
    <w:p w:rsidR="00125679" w:rsidRDefault="00000000">
      <w:pPr>
        <w:pStyle w:val="Heading3"/>
      </w:pPr>
      <w:proofErr w:type="spellStart"/>
      <w:r>
        <w:t>Вопросы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обсуждения</w:t>
      </w:r>
      <w:proofErr w:type="spellEnd"/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Можно ли по одному факту «много потратил / мало потратил» оценить качество решения?</w:t>
      </w:r>
    </w:p>
    <w:p w:rsidR="00125679" w:rsidRDefault="00000000">
      <w:pPr>
        <w:pStyle w:val="Heading3"/>
      </w:pPr>
      <w:proofErr w:type="spellStart"/>
      <w:r>
        <w:t>Возможные</w:t>
      </w:r>
      <w:proofErr w:type="spellEnd"/>
      <w:r>
        <w:t xml:space="preserve"> </w:t>
      </w:r>
      <w:proofErr w:type="spellStart"/>
      <w:r>
        <w:t>ответы</w:t>
      </w:r>
      <w:proofErr w:type="spellEnd"/>
      <w:r>
        <w:t xml:space="preserve"> / </w:t>
      </w:r>
      <w:proofErr w:type="spellStart"/>
      <w:r>
        <w:t>позиции</w:t>
      </w:r>
      <w:proofErr w:type="spellEnd"/>
    </w:p>
    <w:p w:rsidR="00125679" w:rsidRDefault="00000000">
      <w:pPr>
        <w:pStyle w:val="ListBullet"/>
        <w:spacing w:after="40"/>
      </w:pPr>
      <w:r>
        <w:t>нет, нужно знать цель;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важно, было ли это запланировано;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важно, что осталось и какие будут последствия.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125679">
        <w:trPr>
          <w:cantSplit/>
          <w:jc w:val="center"/>
        </w:trPr>
        <w:tc>
          <w:tcPr>
            <w:tcW w:w="10426" w:type="dxa"/>
            <w:tcBorders>
              <w:top w:val="nil"/>
              <w:left w:val="single" w:sz="18" w:space="0" w:color="17324D"/>
              <w:bottom w:val="nil"/>
              <w:right w:val="nil"/>
            </w:tcBorders>
            <w:shd w:val="clear" w:color="auto" w:fill="F4F7F8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125679" w:rsidRDefault="00000000">
            <w:r w:rsidRPr="0013030D">
              <w:rPr>
                <w:b/>
                <w:color w:val="17324D"/>
                <w:lang w:val="ru-RU"/>
              </w:rPr>
              <w:t xml:space="preserve">Методический </w:t>
            </w:r>
            <w:proofErr w:type="gramStart"/>
            <w:r w:rsidRPr="0013030D">
              <w:rPr>
                <w:b/>
                <w:color w:val="17324D"/>
                <w:lang w:val="ru-RU"/>
              </w:rPr>
              <w:t xml:space="preserve">комментарий  </w:t>
            </w:r>
            <w:r w:rsidRPr="0013030D">
              <w:rPr>
                <w:lang w:val="ru-RU"/>
              </w:rPr>
              <w:t>Не</w:t>
            </w:r>
            <w:proofErr w:type="gramEnd"/>
            <w:r w:rsidRPr="0013030D">
              <w:rPr>
                <w:lang w:val="ru-RU"/>
              </w:rPr>
              <w:t xml:space="preserve"> </w:t>
            </w:r>
            <w:proofErr w:type="spellStart"/>
            <w:r w:rsidRPr="0013030D">
              <w:rPr>
                <w:lang w:val="ru-RU"/>
              </w:rPr>
              <w:t>психологизируйте</w:t>
            </w:r>
            <w:proofErr w:type="spellEnd"/>
            <w:r w:rsidRPr="0013030D">
              <w:rPr>
                <w:lang w:val="ru-RU"/>
              </w:rPr>
              <w:t xml:space="preserve"> Кирилла и не ставьте диагнозов. </w:t>
            </w:r>
            <w:r>
              <w:t>«</w:t>
            </w:r>
            <w:proofErr w:type="spellStart"/>
            <w:r>
              <w:t>Боится</w:t>
            </w:r>
            <w:proofErr w:type="spellEnd"/>
            <w:r>
              <w:t xml:space="preserve"> </w:t>
            </w:r>
            <w:proofErr w:type="spellStart"/>
            <w:r>
              <w:t>тратить</w:t>
            </w:r>
            <w:proofErr w:type="spellEnd"/>
            <w:r>
              <w:t xml:space="preserve">» — </w:t>
            </w:r>
            <w:proofErr w:type="spellStart"/>
            <w:r>
              <w:t>только</w:t>
            </w:r>
            <w:proofErr w:type="spellEnd"/>
            <w:r>
              <w:t xml:space="preserve"> условие учебного кейса.</w:t>
            </w:r>
          </w:p>
        </w:tc>
      </w:tr>
    </w:tbl>
    <w:p w:rsidR="00125679" w:rsidRDefault="00125679">
      <w:pPr>
        <w:spacing w:after="0"/>
      </w:pPr>
    </w:p>
    <w:p w:rsidR="00125679" w:rsidRPr="0013030D" w:rsidRDefault="00000000">
      <w:pPr>
        <w:pStyle w:val="StageTitle"/>
        <w:rPr>
          <w:lang w:val="ru-RU"/>
        </w:rPr>
      </w:pPr>
      <w:r w:rsidRPr="0013030D">
        <w:rPr>
          <w:lang w:val="ru-RU"/>
        </w:rPr>
        <w:t xml:space="preserve">Этап 10. Личный инструмент + </w:t>
      </w:r>
      <w:r>
        <w:t>Return</w:t>
      </w:r>
      <w:r w:rsidRPr="0013030D">
        <w:rPr>
          <w:lang w:val="ru-RU"/>
        </w:rPr>
        <w:t xml:space="preserve"> </w:t>
      </w:r>
      <w:r>
        <w:t>to</w:t>
      </w:r>
      <w:r w:rsidRPr="0013030D">
        <w:rPr>
          <w:lang w:val="ru-RU"/>
        </w:rPr>
        <w:t xml:space="preserve"> </w:t>
      </w:r>
      <w:r>
        <w:t>Hook</w:t>
      </w:r>
    </w:p>
    <w:p w:rsidR="00125679" w:rsidRPr="0013030D" w:rsidRDefault="00000000">
      <w:pPr>
        <w:spacing w:after="60"/>
        <w:rPr>
          <w:lang w:val="ru-RU"/>
        </w:rPr>
      </w:pPr>
      <w:r w:rsidRPr="0013030D">
        <w:rPr>
          <w:b/>
          <w:color w:val="1D6F78"/>
          <w:lang w:val="ru-RU"/>
        </w:rPr>
        <w:t xml:space="preserve">Время / слайды: </w:t>
      </w:r>
      <w:r w:rsidRPr="0013030D">
        <w:rPr>
          <w:lang w:val="ru-RU"/>
        </w:rPr>
        <w:t>0:37–0:41 · слайды 16–17</w:t>
      </w:r>
    </w:p>
    <w:p w:rsidR="00125679" w:rsidRPr="0013030D" w:rsidRDefault="00000000">
      <w:pPr>
        <w:spacing w:after="60"/>
        <w:rPr>
          <w:lang w:val="ru-RU"/>
        </w:rPr>
      </w:pPr>
      <w:r w:rsidRPr="0013030D">
        <w:rPr>
          <w:b/>
          <w:color w:val="1D6F78"/>
          <w:lang w:val="ru-RU"/>
        </w:rPr>
        <w:t>Задача</w:t>
      </w:r>
      <w:proofErr w:type="gramStart"/>
      <w:r w:rsidRPr="0013030D">
        <w:rPr>
          <w:b/>
          <w:color w:val="1D6F78"/>
          <w:lang w:val="ru-RU"/>
        </w:rPr>
        <w:t xml:space="preserve">: </w:t>
      </w:r>
      <w:r w:rsidRPr="0013030D">
        <w:rPr>
          <w:lang w:val="ru-RU"/>
        </w:rPr>
        <w:t>Собрать</w:t>
      </w:r>
      <w:proofErr w:type="gramEnd"/>
      <w:r w:rsidRPr="0013030D">
        <w:rPr>
          <w:lang w:val="ru-RU"/>
        </w:rPr>
        <w:t xml:space="preserve"> практический алгоритм и проверить, изменился ли способ рассуждения.</w:t>
      </w:r>
    </w:p>
    <w:p w:rsidR="00125679" w:rsidRDefault="00000000">
      <w:pPr>
        <w:spacing w:after="60"/>
      </w:pPr>
      <w:proofErr w:type="spellStart"/>
      <w:r>
        <w:rPr>
          <w:b/>
          <w:color w:val="1D6F78"/>
        </w:rPr>
        <w:t>Материалы</w:t>
      </w:r>
      <w:proofErr w:type="spellEnd"/>
      <w:r>
        <w:rPr>
          <w:b/>
          <w:color w:val="1D6F78"/>
        </w:rPr>
        <w:t xml:space="preserve">: </w:t>
      </w:r>
      <w:proofErr w:type="spellStart"/>
      <w:r>
        <w:t>Слайды</w:t>
      </w:r>
      <w:proofErr w:type="spellEnd"/>
      <w:r>
        <w:t xml:space="preserve"> 16–17.</w:t>
      </w:r>
    </w:p>
    <w:p w:rsidR="00125679" w:rsidRDefault="00000000">
      <w:pPr>
        <w:pStyle w:val="Heading3"/>
      </w:pPr>
      <w:r>
        <w:t>Действия учителя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Покажите 5 вопросов перед покупкой. Не зачитывайте каждый как правило; попросите выбрать наиболее полезный.</w:t>
      </w:r>
    </w:p>
    <w:p w:rsidR="00125679" w:rsidRDefault="00000000">
      <w:pPr>
        <w:pStyle w:val="ListBullet"/>
        <w:spacing w:after="40"/>
      </w:pPr>
      <w:r w:rsidRPr="0013030D">
        <w:rPr>
          <w:lang w:val="ru-RU"/>
        </w:rPr>
        <w:t xml:space="preserve">Перейдите на слайд 17 — снова 6 000 ₽ и четыре варианта. </w:t>
      </w:r>
      <w:proofErr w:type="spellStart"/>
      <w:r>
        <w:t>Проведите</w:t>
      </w:r>
      <w:proofErr w:type="spellEnd"/>
      <w:r>
        <w:t xml:space="preserve"> </w:t>
      </w:r>
      <w:proofErr w:type="spellStart"/>
      <w:r>
        <w:t>повторное</w:t>
      </w:r>
      <w:proofErr w:type="spellEnd"/>
      <w:r>
        <w:t xml:space="preserve"> </w:t>
      </w:r>
      <w:proofErr w:type="spellStart"/>
      <w:r>
        <w:t>голосование</w:t>
      </w:r>
      <w:proofErr w:type="spellEnd"/>
      <w:r>
        <w:t>.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Сравните не количество «отложу», а аргументацию.</w:t>
      </w:r>
    </w:p>
    <w:p w:rsidR="00125679" w:rsidRDefault="00000000">
      <w:pPr>
        <w:pStyle w:val="Heading3"/>
      </w:pPr>
      <w:proofErr w:type="spellStart"/>
      <w:r>
        <w:t>Действия</w:t>
      </w:r>
      <w:proofErr w:type="spellEnd"/>
      <w:r>
        <w:t xml:space="preserve"> </w:t>
      </w:r>
      <w:proofErr w:type="spellStart"/>
      <w:r>
        <w:t>учеников</w:t>
      </w:r>
      <w:proofErr w:type="spellEnd"/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Выбирают один вопрос; повторно голосуют; желающие формулируют новое объяснение.</w:t>
      </w:r>
    </w:p>
    <w:p w:rsidR="00125679" w:rsidRDefault="00000000">
      <w:pPr>
        <w:pStyle w:val="Heading3"/>
      </w:pPr>
      <w:proofErr w:type="spellStart"/>
      <w:r>
        <w:t>Ключевые</w:t>
      </w:r>
      <w:proofErr w:type="spellEnd"/>
      <w:r>
        <w:t xml:space="preserve"> </w:t>
      </w:r>
      <w:proofErr w:type="spellStart"/>
      <w:r>
        <w:t>реплики</w:t>
      </w:r>
      <w:proofErr w:type="spellEnd"/>
      <w:r>
        <w:t xml:space="preserve"> </w:t>
      </w:r>
      <w:proofErr w:type="spellStart"/>
      <w:r>
        <w:t>учителя</w:t>
      </w:r>
      <w:proofErr w:type="spellEnd"/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«Какой из пяти вопросов вы бы оставили, если можно было взять только один?»</w:t>
      </w:r>
    </w:p>
    <w:p w:rsidR="00125679" w:rsidRDefault="00000000">
      <w:pPr>
        <w:pStyle w:val="ListBullet"/>
        <w:spacing w:after="40"/>
      </w:pPr>
      <w:r w:rsidRPr="0013030D">
        <w:rPr>
          <w:lang w:val="ru-RU"/>
        </w:rPr>
        <w:t xml:space="preserve">«Мы вернулись в начало. Ваш ответ может остаться тем же — это нормально. </w:t>
      </w:r>
      <w:proofErr w:type="spellStart"/>
      <w:r>
        <w:t>Вопрос</w:t>
      </w:r>
      <w:proofErr w:type="spellEnd"/>
      <w:r>
        <w:t xml:space="preserve">: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теперь</w:t>
      </w:r>
      <w:proofErr w:type="spellEnd"/>
      <w:r>
        <w:t xml:space="preserve"> </w:t>
      </w:r>
      <w:proofErr w:type="spellStart"/>
      <w:r>
        <w:t>объясняете</w:t>
      </w:r>
      <w:proofErr w:type="spellEnd"/>
      <w:r>
        <w:t xml:space="preserve"> его так же или иначе?»</w:t>
      </w:r>
    </w:p>
    <w:p w:rsidR="00125679" w:rsidRDefault="00000000">
      <w:pPr>
        <w:pStyle w:val="Heading3"/>
      </w:pPr>
      <w:r>
        <w:t>Вопросы для обсуждения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Можно ли потратить все 6 000 ₽ и всё равно принять осознанное решение?</w:t>
      </w:r>
    </w:p>
    <w:p w:rsidR="00125679" w:rsidRDefault="00000000">
      <w:pPr>
        <w:pStyle w:val="Heading3"/>
      </w:pPr>
      <w:proofErr w:type="spellStart"/>
      <w:r>
        <w:t>Возможные</w:t>
      </w:r>
      <w:proofErr w:type="spellEnd"/>
      <w:r>
        <w:t xml:space="preserve"> </w:t>
      </w:r>
      <w:proofErr w:type="spellStart"/>
      <w:r>
        <w:t>ответы</w:t>
      </w:r>
      <w:proofErr w:type="spellEnd"/>
      <w:r>
        <w:t xml:space="preserve"> / </w:t>
      </w:r>
      <w:proofErr w:type="spellStart"/>
      <w:r>
        <w:t>позиции</w:t>
      </w:r>
      <w:proofErr w:type="spellEnd"/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да, если это соответствует цели и человек понимает последствия;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можно, если нет других нужд/обязательств в рамках кейса;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важно, чтобы решение было осознанным, а не автоматическим.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125679">
        <w:trPr>
          <w:cantSplit/>
          <w:jc w:val="center"/>
        </w:trPr>
        <w:tc>
          <w:tcPr>
            <w:tcW w:w="10426" w:type="dxa"/>
            <w:tcBorders>
              <w:top w:val="nil"/>
              <w:left w:val="single" w:sz="18" w:space="0" w:color="17324D"/>
              <w:bottom w:val="nil"/>
              <w:right w:val="nil"/>
            </w:tcBorders>
            <w:shd w:val="clear" w:color="auto" w:fill="F4F7F8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125679" w:rsidRDefault="00000000">
            <w:r w:rsidRPr="0013030D">
              <w:rPr>
                <w:b/>
                <w:color w:val="17324D"/>
                <w:lang w:val="ru-RU"/>
              </w:rPr>
              <w:lastRenderedPageBreak/>
              <w:t xml:space="preserve">Методический </w:t>
            </w:r>
            <w:proofErr w:type="gramStart"/>
            <w:r w:rsidRPr="0013030D">
              <w:rPr>
                <w:b/>
                <w:color w:val="17324D"/>
                <w:lang w:val="ru-RU"/>
              </w:rPr>
              <w:t xml:space="preserve">комментарий  </w:t>
            </w:r>
            <w:r w:rsidRPr="0013030D">
              <w:rPr>
                <w:lang w:val="ru-RU"/>
              </w:rPr>
              <w:t>Это</w:t>
            </w:r>
            <w:proofErr w:type="gramEnd"/>
            <w:r w:rsidRPr="0013030D">
              <w:rPr>
                <w:lang w:val="ru-RU"/>
              </w:rPr>
              <w:t xml:space="preserve"> ключевой </w:t>
            </w:r>
            <w:proofErr w:type="spellStart"/>
            <w:r w:rsidRPr="0013030D">
              <w:rPr>
                <w:lang w:val="ru-RU"/>
              </w:rPr>
              <w:t>антиморализаторский</w:t>
            </w:r>
            <w:proofErr w:type="spellEnd"/>
            <w:r w:rsidRPr="0013030D">
              <w:rPr>
                <w:lang w:val="ru-RU"/>
              </w:rPr>
              <w:t xml:space="preserve"> момент. </w:t>
            </w: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добивайтесь</w:t>
            </w:r>
            <w:proofErr w:type="spellEnd"/>
            <w:r>
              <w:t xml:space="preserve"> </w:t>
            </w:r>
            <w:proofErr w:type="spellStart"/>
            <w:r>
              <w:t>того</w:t>
            </w:r>
            <w:proofErr w:type="spellEnd"/>
            <w:r>
              <w:t xml:space="preserve">, </w:t>
            </w:r>
            <w:proofErr w:type="spellStart"/>
            <w:r>
              <w:t>чтобы</w:t>
            </w:r>
            <w:proofErr w:type="spellEnd"/>
            <w:r>
              <w:t xml:space="preserve"> все «стали копить».</w:t>
            </w:r>
          </w:p>
        </w:tc>
      </w:tr>
    </w:tbl>
    <w:p w:rsidR="00125679" w:rsidRDefault="00125679">
      <w:pPr>
        <w:spacing w:after="0"/>
      </w:pPr>
    </w:p>
    <w:p w:rsidR="00125679" w:rsidRDefault="00000000">
      <w:pPr>
        <w:pStyle w:val="StageTitle"/>
      </w:pPr>
      <w:r>
        <w:t>Этап 11. Reflection + Mini Challenge</w:t>
      </w:r>
    </w:p>
    <w:p w:rsidR="00125679" w:rsidRDefault="00000000">
      <w:pPr>
        <w:spacing w:after="60"/>
      </w:pPr>
      <w:r>
        <w:rPr>
          <w:b/>
          <w:color w:val="1D6F78"/>
        </w:rPr>
        <w:t xml:space="preserve">Время / слайды: </w:t>
      </w:r>
      <w:r>
        <w:t>0:41–0:45 · слайд 18</w:t>
      </w:r>
    </w:p>
    <w:p w:rsidR="00125679" w:rsidRPr="0013030D" w:rsidRDefault="00000000">
      <w:pPr>
        <w:spacing w:after="60"/>
        <w:rPr>
          <w:lang w:val="ru-RU"/>
        </w:rPr>
      </w:pPr>
      <w:r w:rsidRPr="0013030D">
        <w:rPr>
          <w:b/>
          <w:color w:val="1D6F78"/>
          <w:lang w:val="ru-RU"/>
        </w:rPr>
        <w:t>Задача</w:t>
      </w:r>
      <w:proofErr w:type="gramStart"/>
      <w:r w:rsidRPr="0013030D">
        <w:rPr>
          <w:b/>
          <w:color w:val="1D6F78"/>
          <w:lang w:val="ru-RU"/>
        </w:rPr>
        <w:t xml:space="preserve">: </w:t>
      </w:r>
      <w:r w:rsidRPr="0013030D">
        <w:rPr>
          <w:lang w:val="ru-RU"/>
        </w:rPr>
        <w:t>Закрепить</w:t>
      </w:r>
      <w:proofErr w:type="gramEnd"/>
      <w:r w:rsidRPr="0013030D">
        <w:rPr>
          <w:lang w:val="ru-RU"/>
        </w:rPr>
        <w:t xml:space="preserve"> личный вывод без публичного раскрытия финансовых обстоятельств.</w:t>
      </w:r>
    </w:p>
    <w:p w:rsidR="00125679" w:rsidRPr="0013030D" w:rsidRDefault="00000000">
      <w:pPr>
        <w:spacing w:after="60"/>
        <w:rPr>
          <w:lang w:val="ru-RU"/>
        </w:rPr>
      </w:pPr>
      <w:r w:rsidRPr="0013030D">
        <w:rPr>
          <w:b/>
          <w:color w:val="1D6F78"/>
          <w:lang w:val="ru-RU"/>
        </w:rPr>
        <w:t xml:space="preserve">Материалы: </w:t>
      </w:r>
      <w:r w:rsidRPr="0013030D">
        <w:rPr>
          <w:lang w:val="ru-RU"/>
        </w:rPr>
        <w:t xml:space="preserve">Слайд 18; опционально </w:t>
      </w:r>
      <w:r>
        <w:t>Exit</w:t>
      </w:r>
      <w:r w:rsidRPr="0013030D">
        <w:rPr>
          <w:lang w:val="ru-RU"/>
        </w:rPr>
        <w:t xml:space="preserve"> </w:t>
      </w:r>
      <w:r>
        <w:t>Card</w:t>
      </w:r>
      <w:r w:rsidRPr="0013030D">
        <w:rPr>
          <w:lang w:val="ru-RU"/>
        </w:rPr>
        <w:t>.</w:t>
      </w:r>
    </w:p>
    <w:p w:rsidR="00125679" w:rsidRDefault="00000000">
      <w:pPr>
        <w:pStyle w:val="Heading3"/>
      </w:pPr>
      <w:proofErr w:type="spellStart"/>
      <w:r>
        <w:t>Действия</w:t>
      </w:r>
      <w:proofErr w:type="spellEnd"/>
      <w:r>
        <w:t xml:space="preserve"> </w:t>
      </w:r>
      <w:proofErr w:type="spellStart"/>
      <w:r>
        <w:t>учителя</w:t>
      </w:r>
      <w:proofErr w:type="spellEnd"/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Дайте 30–45 секунд тишины: каждый выбирает одну карточку «что забираю с собой».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Не просите обязательного чтения вслух. Можно взять 1–2 добровольные нейтральные фразы.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Объясните мини-</w:t>
      </w:r>
      <w:proofErr w:type="spellStart"/>
      <w:r w:rsidRPr="0013030D">
        <w:rPr>
          <w:lang w:val="ru-RU"/>
        </w:rPr>
        <w:t>челлендж</w:t>
      </w:r>
      <w:proofErr w:type="spellEnd"/>
      <w:r w:rsidRPr="0013030D">
        <w:rPr>
          <w:lang w:val="ru-RU"/>
        </w:rPr>
        <w:t>: один раз перед необязательной покупкой сделать паузу 10 секунд и задать вопрос «Почему я хочу купить это сейчас?»</w:t>
      </w:r>
    </w:p>
    <w:p w:rsidR="00125679" w:rsidRDefault="00000000">
      <w:pPr>
        <w:pStyle w:val="Heading3"/>
      </w:pPr>
      <w:proofErr w:type="spellStart"/>
      <w:r>
        <w:t>Действия</w:t>
      </w:r>
      <w:proofErr w:type="spellEnd"/>
      <w:r>
        <w:t xml:space="preserve"> </w:t>
      </w:r>
      <w:proofErr w:type="spellStart"/>
      <w:r>
        <w:t>учеников</w:t>
      </w:r>
      <w:proofErr w:type="spellEnd"/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Выбирают итоговую мысль; при желании записывают один вопрос; берут мини-</w:t>
      </w:r>
      <w:proofErr w:type="spellStart"/>
      <w:r w:rsidRPr="0013030D">
        <w:rPr>
          <w:lang w:val="ru-RU"/>
        </w:rPr>
        <w:t>челлендж</w:t>
      </w:r>
      <w:proofErr w:type="spellEnd"/>
      <w:r w:rsidRPr="0013030D">
        <w:rPr>
          <w:lang w:val="ru-RU"/>
        </w:rPr>
        <w:t xml:space="preserve"> как добровольный эксперимент.</w:t>
      </w:r>
    </w:p>
    <w:p w:rsidR="00125679" w:rsidRDefault="00000000">
      <w:pPr>
        <w:pStyle w:val="Heading3"/>
      </w:pPr>
      <w:proofErr w:type="spellStart"/>
      <w:r>
        <w:t>Ключевые</w:t>
      </w:r>
      <w:proofErr w:type="spellEnd"/>
      <w:r>
        <w:t xml:space="preserve"> </w:t>
      </w:r>
      <w:proofErr w:type="spellStart"/>
      <w:r>
        <w:t>реплики</w:t>
      </w:r>
      <w:proofErr w:type="spellEnd"/>
      <w:r>
        <w:t xml:space="preserve"> </w:t>
      </w:r>
      <w:proofErr w:type="spellStart"/>
      <w:r>
        <w:t>учителя</w:t>
      </w:r>
      <w:proofErr w:type="spellEnd"/>
    </w:p>
    <w:p w:rsidR="00125679" w:rsidRDefault="00000000">
      <w:pPr>
        <w:pStyle w:val="ListBullet"/>
        <w:spacing w:after="40"/>
      </w:pPr>
      <w:r w:rsidRPr="0013030D">
        <w:rPr>
          <w:lang w:val="ru-RU"/>
        </w:rPr>
        <w:t xml:space="preserve">«Выберите одну мысль, которая сегодня оказалась для вас наиболее полезной. </w:t>
      </w:r>
      <w:proofErr w:type="spellStart"/>
      <w:r>
        <w:t>Можно</w:t>
      </w:r>
      <w:proofErr w:type="spellEnd"/>
      <w:r>
        <w:t xml:space="preserve"> </w:t>
      </w:r>
      <w:proofErr w:type="spellStart"/>
      <w:r>
        <w:t>ничего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говорить</w:t>
      </w:r>
      <w:proofErr w:type="spellEnd"/>
      <w:r>
        <w:t xml:space="preserve"> вслух.»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«Мини-</w:t>
      </w:r>
      <w:proofErr w:type="spellStart"/>
      <w:r w:rsidRPr="0013030D">
        <w:rPr>
          <w:lang w:val="ru-RU"/>
        </w:rPr>
        <w:t>челлендж</w:t>
      </w:r>
      <w:proofErr w:type="spellEnd"/>
      <w:r w:rsidRPr="0013030D">
        <w:rPr>
          <w:lang w:val="ru-RU"/>
        </w:rPr>
        <w:t xml:space="preserve"> не требует ничего покупать. Если такая ситуация сама возникнет — просто сделайте 10-секундную паузу.»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125679" w:rsidRPr="0013030D">
        <w:trPr>
          <w:cantSplit/>
          <w:jc w:val="center"/>
        </w:trPr>
        <w:tc>
          <w:tcPr>
            <w:tcW w:w="10426" w:type="dxa"/>
            <w:tcBorders>
              <w:top w:val="nil"/>
              <w:left w:val="single" w:sz="18" w:space="0" w:color="17324D"/>
              <w:bottom w:val="nil"/>
              <w:right w:val="nil"/>
            </w:tcBorders>
            <w:shd w:val="clear" w:color="auto" w:fill="F4F7F8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125679" w:rsidRPr="0013030D" w:rsidRDefault="00000000">
            <w:pPr>
              <w:rPr>
                <w:lang w:val="ru-RU"/>
              </w:rPr>
            </w:pPr>
            <w:r w:rsidRPr="0013030D">
              <w:rPr>
                <w:b/>
                <w:color w:val="17324D"/>
                <w:lang w:val="ru-RU"/>
              </w:rPr>
              <w:t xml:space="preserve">Методический </w:t>
            </w:r>
            <w:proofErr w:type="gramStart"/>
            <w:r w:rsidRPr="0013030D">
              <w:rPr>
                <w:b/>
                <w:color w:val="17324D"/>
                <w:lang w:val="ru-RU"/>
              </w:rPr>
              <w:t xml:space="preserve">комментарий  </w:t>
            </w:r>
            <w:r w:rsidRPr="0013030D">
              <w:rPr>
                <w:lang w:val="ru-RU"/>
              </w:rPr>
              <w:t>Не</w:t>
            </w:r>
            <w:proofErr w:type="gramEnd"/>
            <w:r w:rsidRPr="0013030D">
              <w:rPr>
                <w:lang w:val="ru-RU"/>
              </w:rPr>
              <w:t xml:space="preserve"> проверяйте, кто выполнил </w:t>
            </w:r>
            <w:proofErr w:type="spellStart"/>
            <w:r w:rsidRPr="0013030D">
              <w:rPr>
                <w:lang w:val="ru-RU"/>
              </w:rPr>
              <w:t>челлендж</w:t>
            </w:r>
            <w:proofErr w:type="spellEnd"/>
            <w:r w:rsidRPr="0013030D">
              <w:rPr>
                <w:lang w:val="ru-RU"/>
              </w:rPr>
              <w:t xml:space="preserve"> и что именно собирался купить. </w:t>
            </w:r>
            <w:r>
              <w:t>Follow</w:t>
            </w:r>
            <w:r w:rsidRPr="0013030D">
              <w:rPr>
                <w:lang w:val="ru-RU"/>
              </w:rPr>
              <w:t>-</w:t>
            </w:r>
            <w:r>
              <w:t>up</w:t>
            </w:r>
            <w:r w:rsidRPr="0013030D">
              <w:rPr>
                <w:lang w:val="ru-RU"/>
              </w:rPr>
              <w:t xml:space="preserve"> строится на общем наблюдении, а не на отчёте о личных тратах.</w:t>
            </w:r>
          </w:p>
        </w:tc>
      </w:tr>
    </w:tbl>
    <w:p w:rsidR="00125679" w:rsidRPr="0013030D" w:rsidRDefault="00125679">
      <w:pPr>
        <w:rPr>
          <w:lang w:val="ru-RU"/>
        </w:rPr>
      </w:pPr>
    </w:p>
    <w:p w:rsidR="00125679" w:rsidRPr="0013030D" w:rsidRDefault="00000000">
      <w:pPr>
        <w:pStyle w:val="Heading1"/>
        <w:rPr>
          <w:lang w:val="ru-RU"/>
        </w:rPr>
      </w:pPr>
      <w:r w:rsidRPr="0013030D">
        <w:rPr>
          <w:lang w:val="ru-RU"/>
        </w:rPr>
        <w:t xml:space="preserve">11. </w:t>
      </w:r>
      <w:r>
        <w:t>Discussion</w:t>
      </w:r>
      <w:r w:rsidRPr="0013030D">
        <w:rPr>
          <w:lang w:val="ru-RU"/>
        </w:rPr>
        <w:t xml:space="preserve"> </w:t>
      </w:r>
      <w:r>
        <w:t>Guide</w:t>
      </w:r>
      <w:r w:rsidRPr="0013030D">
        <w:rPr>
          <w:lang w:val="ru-RU"/>
        </w:rPr>
        <w:t xml:space="preserve"> / Ведение дискуссии</w:t>
      </w:r>
    </w:p>
    <w:p w:rsidR="00125679" w:rsidRPr="0013030D" w:rsidRDefault="00000000">
      <w:pPr>
        <w:pStyle w:val="Heading2"/>
        <w:rPr>
          <w:lang w:val="ru-RU"/>
        </w:rPr>
      </w:pPr>
      <w:r w:rsidRPr="0013030D">
        <w:rPr>
          <w:lang w:val="ru-RU"/>
        </w:rPr>
        <w:t>Стартовые вопросы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Что делает финансовый план «хорошим»: точная сумма или что-то ещё?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Почему две одинаковые траты могут быть разумными для одного человека и неразумными для другого?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Какая информация нужна, прежде чем оценивать чужой финансовый выбор?</w:t>
      </w:r>
    </w:p>
    <w:p w:rsidR="00125679" w:rsidRDefault="00000000">
      <w:pPr>
        <w:pStyle w:val="Heading2"/>
      </w:pPr>
      <w:proofErr w:type="spellStart"/>
      <w:r>
        <w:t>Вопросы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углубления</w:t>
      </w:r>
      <w:proofErr w:type="spellEnd"/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Если вещь дешёвая, становится ли решение автоматически разумным?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Может ли трата на впечатление быть долгосрочно важнее покупки вещи?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Когда «оставить деньги» — осознанное решение, а когда просто отсутствие решения?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Чем отличается «я могу это купить» от «я хочу направить деньги именно сюда»?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Какая цена у решения, кроме суммы в рублях?</w:t>
      </w:r>
    </w:p>
    <w:p w:rsidR="00125679" w:rsidRDefault="00000000">
      <w:pPr>
        <w:pStyle w:val="Heading2"/>
      </w:pPr>
      <w:proofErr w:type="spellStart"/>
      <w:r>
        <w:t>Возможные</w:t>
      </w:r>
      <w:proofErr w:type="spellEnd"/>
      <w:r>
        <w:t xml:space="preserve"> </w:t>
      </w:r>
      <w:proofErr w:type="spellStart"/>
      <w:r>
        <w:t>позиции</w:t>
      </w:r>
      <w:proofErr w:type="spellEnd"/>
      <w:r>
        <w:t xml:space="preserve"> </w:t>
      </w:r>
      <w:proofErr w:type="spellStart"/>
      <w:r>
        <w:t>учеников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13"/>
        <w:gridCol w:w="5213"/>
      </w:tblGrid>
      <w:tr w:rsidR="00125679">
        <w:trPr>
          <w:cantSplit/>
          <w:jc w:val="center"/>
        </w:trPr>
        <w:tc>
          <w:tcPr>
            <w:tcW w:w="5213" w:type="dxa"/>
            <w:shd w:val="clear" w:color="auto" w:fill="17324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b/>
                <w:color w:val="FFFFFF"/>
                <w:sz w:val="18"/>
              </w:rPr>
              <w:t>Позиция ученика</w:t>
            </w:r>
          </w:p>
        </w:tc>
        <w:tc>
          <w:tcPr>
            <w:tcW w:w="5213" w:type="dxa"/>
            <w:shd w:val="clear" w:color="auto" w:fill="17324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b/>
                <w:color w:val="FFFFFF"/>
                <w:sz w:val="18"/>
              </w:rPr>
              <w:t>Нейтральный ответ учителя</w:t>
            </w:r>
          </w:p>
        </w:tc>
      </w:tr>
      <w:tr w:rsidR="00125679" w:rsidRPr="0013030D">
        <w:trPr>
          <w:cantSplit/>
          <w:jc w:val="center"/>
        </w:trPr>
        <w:tc>
          <w:tcPr>
            <w:tcW w:w="5213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7"/>
              </w:rPr>
              <w:lastRenderedPageBreak/>
              <w:t>«Лучше всегда откладывать».</w:t>
            </w:r>
          </w:p>
        </w:tc>
        <w:tc>
          <w:tcPr>
            <w:tcW w:w="5213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Pr="0013030D" w:rsidRDefault="00000000">
            <w:pPr>
              <w:rPr>
                <w:lang w:val="ru-RU"/>
              </w:rPr>
            </w:pPr>
            <w:r w:rsidRPr="0013030D">
              <w:rPr>
                <w:sz w:val="17"/>
                <w:lang w:val="ru-RU"/>
              </w:rPr>
              <w:t>«Для какой цели? Что может быть аргументом в пользу траты сейчас?»</w:t>
            </w:r>
          </w:p>
        </w:tc>
      </w:tr>
      <w:tr w:rsidR="00125679" w:rsidRPr="0013030D">
        <w:trPr>
          <w:cantSplit/>
          <w:jc w:val="center"/>
        </w:trPr>
        <w:tc>
          <w:tcPr>
            <w:tcW w:w="5213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Pr="0013030D" w:rsidRDefault="00000000">
            <w:pPr>
              <w:rPr>
                <w:lang w:val="ru-RU"/>
              </w:rPr>
            </w:pPr>
            <w:r w:rsidRPr="0013030D">
              <w:rPr>
                <w:sz w:val="17"/>
                <w:lang w:val="ru-RU"/>
              </w:rPr>
              <w:t>«Деньги заработал — можно тратить как хочешь».</w:t>
            </w:r>
          </w:p>
        </w:tc>
        <w:tc>
          <w:tcPr>
            <w:tcW w:w="5213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Pr="0013030D" w:rsidRDefault="00000000">
            <w:pPr>
              <w:rPr>
                <w:lang w:val="ru-RU"/>
              </w:rPr>
            </w:pPr>
            <w:r w:rsidRPr="0013030D">
              <w:rPr>
                <w:sz w:val="17"/>
                <w:lang w:val="ru-RU"/>
              </w:rPr>
              <w:t>«Согласен, право выбора есть. А какие последствия всё равно остаются у любого решения?»</w:t>
            </w:r>
          </w:p>
        </w:tc>
      </w:tr>
      <w:tr w:rsidR="00125679" w:rsidRPr="0013030D">
        <w:trPr>
          <w:cantSplit/>
          <w:jc w:val="center"/>
        </w:trPr>
        <w:tc>
          <w:tcPr>
            <w:tcW w:w="5213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7"/>
              </w:rPr>
              <w:t xml:space="preserve">«700 ₽ — </w:t>
            </w:r>
            <w:proofErr w:type="spellStart"/>
            <w:r>
              <w:rPr>
                <w:sz w:val="17"/>
              </w:rPr>
              <w:t>мелочь</w:t>
            </w:r>
            <w:proofErr w:type="spellEnd"/>
            <w:r>
              <w:rPr>
                <w:sz w:val="17"/>
              </w:rPr>
              <w:t>».</w:t>
            </w:r>
          </w:p>
        </w:tc>
        <w:tc>
          <w:tcPr>
            <w:tcW w:w="5213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Pr="0013030D" w:rsidRDefault="00000000">
            <w:pPr>
              <w:rPr>
                <w:lang w:val="ru-RU"/>
              </w:rPr>
            </w:pPr>
            <w:r w:rsidRPr="0013030D">
              <w:rPr>
                <w:sz w:val="17"/>
                <w:lang w:val="ru-RU"/>
              </w:rPr>
              <w:t>«Для какого бюджета это мелочь? Что меняется, если таких решений четыре или десять?»</w:t>
            </w:r>
          </w:p>
        </w:tc>
      </w:tr>
      <w:tr w:rsidR="00125679">
        <w:trPr>
          <w:cantSplit/>
          <w:jc w:val="center"/>
        </w:trPr>
        <w:tc>
          <w:tcPr>
            <w:tcW w:w="5213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Pr="0013030D" w:rsidRDefault="00000000">
            <w:pPr>
              <w:rPr>
                <w:lang w:val="ru-RU"/>
              </w:rPr>
            </w:pPr>
            <w:r w:rsidRPr="0013030D">
              <w:rPr>
                <w:sz w:val="17"/>
                <w:lang w:val="ru-RU"/>
              </w:rPr>
              <w:t>«Если родители помогут, резерв не нужен».</w:t>
            </w:r>
          </w:p>
        </w:tc>
        <w:tc>
          <w:tcPr>
            <w:tcW w:w="5213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 w:rsidRPr="0013030D">
              <w:rPr>
                <w:sz w:val="17"/>
                <w:lang w:val="ru-RU"/>
              </w:rPr>
              <w:t xml:space="preserve">«В нашем кейсе рассматриваем только сумму, которой распоряжается Саша. </w:t>
            </w:r>
            <w:proofErr w:type="spellStart"/>
            <w:r>
              <w:rPr>
                <w:sz w:val="17"/>
              </w:rPr>
              <w:t>Как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изменится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решение</w:t>
            </w:r>
            <w:proofErr w:type="spellEnd"/>
            <w:r>
              <w:rPr>
                <w:sz w:val="17"/>
              </w:rPr>
              <w:t xml:space="preserve"> в этой рамке?»</w:t>
            </w:r>
          </w:p>
        </w:tc>
      </w:tr>
      <w:tr w:rsidR="00125679">
        <w:trPr>
          <w:cantSplit/>
          <w:jc w:val="center"/>
        </w:trPr>
        <w:tc>
          <w:tcPr>
            <w:tcW w:w="5213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7"/>
              </w:rPr>
              <w:t>«Надо покупать самое дешёвое».</w:t>
            </w:r>
          </w:p>
        </w:tc>
        <w:tc>
          <w:tcPr>
            <w:tcW w:w="5213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 w:rsidRPr="0013030D">
              <w:rPr>
                <w:sz w:val="17"/>
                <w:lang w:val="ru-RU"/>
              </w:rPr>
              <w:t xml:space="preserve">«А если дешёвая вещь не решает задачу или быстро ломается? </w:t>
            </w:r>
            <w:proofErr w:type="spellStart"/>
            <w:r>
              <w:rPr>
                <w:sz w:val="17"/>
              </w:rPr>
              <w:t>Какие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ещё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критерии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нужны</w:t>
            </w:r>
            <w:proofErr w:type="spellEnd"/>
            <w:r>
              <w:rPr>
                <w:sz w:val="17"/>
              </w:rPr>
              <w:t>?»</w:t>
            </w:r>
          </w:p>
        </w:tc>
      </w:tr>
    </w:tbl>
    <w:p w:rsidR="00125679" w:rsidRDefault="00000000">
      <w:pPr>
        <w:pStyle w:val="Heading2"/>
      </w:pPr>
      <w:r>
        <w:t>Фразы для управления дискуссией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«Не нужно соглашаться — попробуйте объяснить, от чего зависит ваш ответ.»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«Сейчас обсуждаем решение героя, не реальных людей в классе.»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«Возьмём две разные позиции и сравним их последствия.»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«Цена — один аргумент. Какие ещё есть?»</w:t>
      </w:r>
    </w:p>
    <w:p w:rsidR="00125679" w:rsidRDefault="00000000">
      <w:pPr>
        <w:pStyle w:val="ListBullet"/>
        <w:spacing w:after="40"/>
      </w:pPr>
      <w:r w:rsidRPr="0013030D">
        <w:rPr>
          <w:lang w:val="ru-RU"/>
        </w:rPr>
        <w:t xml:space="preserve">«Не оцениваем человека по одной покупке. </w:t>
      </w:r>
      <w:proofErr w:type="spellStart"/>
      <w:r>
        <w:t>Разбираем</w:t>
      </w:r>
      <w:proofErr w:type="spellEnd"/>
      <w:r>
        <w:t xml:space="preserve"> </w:t>
      </w:r>
      <w:proofErr w:type="spellStart"/>
      <w:r>
        <w:t>логику</w:t>
      </w:r>
      <w:proofErr w:type="spellEnd"/>
      <w:r>
        <w:t xml:space="preserve"> </w:t>
      </w:r>
      <w:proofErr w:type="spellStart"/>
      <w:r>
        <w:t>решения</w:t>
      </w:r>
      <w:proofErr w:type="spellEnd"/>
      <w:r>
        <w:t>.»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«Если ответ зависит от контекста, скажите, какой контекст вам нужен.»</w:t>
      </w:r>
    </w:p>
    <w:p w:rsidR="00125679" w:rsidRDefault="00000000">
      <w:pPr>
        <w:pStyle w:val="Heading1"/>
      </w:pPr>
      <w:r>
        <w:t>12. Differentiation / Адаптация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13"/>
        <w:gridCol w:w="5213"/>
      </w:tblGrid>
      <w:tr w:rsidR="00125679">
        <w:trPr>
          <w:cantSplit/>
          <w:jc w:val="center"/>
        </w:trPr>
        <w:tc>
          <w:tcPr>
            <w:tcW w:w="5213" w:type="dxa"/>
            <w:shd w:val="clear" w:color="auto" w:fill="1D6F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b/>
                <w:color w:val="FFFFFF"/>
                <w:sz w:val="18"/>
              </w:rPr>
              <w:t>Ситуация</w:t>
            </w:r>
          </w:p>
        </w:tc>
        <w:tc>
          <w:tcPr>
            <w:tcW w:w="5213" w:type="dxa"/>
            <w:shd w:val="clear" w:color="auto" w:fill="1D6F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b/>
                <w:color w:val="FFFFFF"/>
                <w:sz w:val="18"/>
              </w:rPr>
              <w:t>Как адаптировать</w:t>
            </w:r>
          </w:p>
        </w:tc>
      </w:tr>
      <w:tr w:rsidR="00125679" w:rsidRPr="0013030D">
        <w:trPr>
          <w:cantSplit/>
          <w:jc w:val="center"/>
        </w:trPr>
        <w:tc>
          <w:tcPr>
            <w:tcW w:w="5213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b/>
                <w:color w:val="17324D"/>
                <w:sz w:val="17"/>
              </w:rPr>
              <w:t>Активный класс</w:t>
            </w:r>
          </w:p>
        </w:tc>
        <w:tc>
          <w:tcPr>
            <w:tcW w:w="5213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Pr="0013030D" w:rsidRDefault="00000000">
            <w:pPr>
              <w:rPr>
                <w:lang w:val="ru-RU"/>
              </w:rPr>
            </w:pPr>
            <w:r w:rsidRPr="0013030D">
              <w:rPr>
                <w:sz w:val="17"/>
                <w:lang w:val="ru-RU"/>
              </w:rPr>
              <w:t>Сократите общий разбор после каждого голосования до 2–3 реплик, но дайте больше времени на защиту командного бюджета и столкновение двух разных стратегий.</w:t>
            </w:r>
          </w:p>
        </w:tc>
      </w:tr>
      <w:tr w:rsidR="00125679" w:rsidRPr="0013030D">
        <w:trPr>
          <w:cantSplit/>
          <w:jc w:val="center"/>
        </w:trPr>
        <w:tc>
          <w:tcPr>
            <w:tcW w:w="5213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roofErr w:type="spellStart"/>
            <w:r>
              <w:rPr>
                <w:b/>
                <w:color w:val="17324D"/>
                <w:sz w:val="17"/>
              </w:rPr>
              <w:t>Пассивный</w:t>
            </w:r>
            <w:proofErr w:type="spellEnd"/>
            <w:r>
              <w:rPr>
                <w:b/>
                <w:color w:val="17324D"/>
                <w:sz w:val="17"/>
              </w:rPr>
              <w:t xml:space="preserve"> </w:t>
            </w:r>
            <w:proofErr w:type="spellStart"/>
            <w:r>
              <w:rPr>
                <w:b/>
                <w:color w:val="17324D"/>
                <w:sz w:val="17"/>
              </w:rPr>
              <w:t>класс</w:t>
            </w:r>
            <w:proofErr w:type="spellEnd"/>
          </w:p>
        </w:tc>
        <w:tc>
          <w:tcPr>
            <w:tcW w:w="5213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Pr="0013030D" w:rsidRDefault="00000000">
            <w:pPr>
              <w:rPr>
                <w:lang w:val="ru-RU"/>
              </w:rPr>
            </w:pPr>
            <w:r w:rsidRPr="0013030D">
              <w:rPr>
                <w:sz w:val="17"/>
                <w:lang w:val="ru-RU"/>
              </w:rPr>
              <w:t>Перед общим ответом используйте «30 секунд в паре». Ученику легче сначала сформулировать мысль одному человеку, а затем классу.</w:t>
            </w:r>
          </w:p>
        </w:tc>
      </w:tr>
      <w:tr w:rsidR="00125679" w:rsidRPr="0013030D">
        <w:trPr>
          <w:cantSplit/>
          <w:jc w:val="center"/>
        </w:trPr>
        <w:tc>
          <w:tcPr>
            <w:tcW w:w="5213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roofErr w:type="spellStart"/>
            <w:r>
              <w:rPr>
                <w:b/>
                <w:color w:val="17324D"/>
                <w:sz w:val="17"/>
              </w:rPr>
              <w:t>Большой</w:t>
            </w:r>
            <w:proofErr w:type="spellEnd"/>
            <w:r>
              <w:rPr>
                <w:b/>
                <w:color w:val="17324D"/>
                <w:sz w:val="17"/>
              </w:rPr>
              <w:t xml:space="preserve"> </w:t>
            </w:r>
            <w:proofErr w:type="spellStart"/>
            <w:r>
              <w:rPr>
                <w:b/>
                <w:color w:val="17324D"/>
                <w:sz w:val="17"/>
              </w:rPr>
              <w:t>класс</w:t>
            </w:r>
            <w:proofErr w:type="spellEnd"/>
          </w:p>
        </w:tc>
        <w:tc>
          <w:tcPr>
            <w:tcW w:w="5213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Pr="0013030D" w:rsidRDefault="00000000">
            <w:pPr>
              <w:rPr>
                <w:lang w:val="ru-RU"/>
              </w:rPr>
            </w:pPr>
            <w:r w:rsidRPr="0013030D">
              <w:rPr>
                <w:sz w:val="17"/>
                <w:lang w:val="ru-RU"/>
              </w:rPr>
              <w:t>5–7 команд; заслушивать только 3 стратегии: максимально разные. Остальные показывают выбор карточкой/жестом.</w:t>
            </w:r>
          </w:p>
        </w:tc>
      </w:tr>
      <w:tr w:rsidR="00125679" w:rsidRPr="0013030D">
        <w:trPr>
          <w:cantSplit/>
          <w:jc w:val="center"/>
        </w:trPr>
        <w:tc>
          <w:tcPr>
            <w:tcW w:w="5213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roofErr w:type="spellStart"/>
            <w:r>
              <w:rPr>
                <w:b/>
                <w:color w:val="17324D"/>
                <w:sz w:val="17"/>
              </w:rPr>
              <w:t>Небольшая</w:t>
            </w:r>
            <w:proofErr w:type="spellEnd"/>
            <w:r>
              <w:rPr>
                <w:b/>
                <w:color w:val="17324D"/>
                <w:sz w:val="17"/>
              </w:rPr>
              <w:t xml:space="preserve"> </w:t>
            </w:r>
            <w:proofErr w:type="spellStart"/>
            <w:r>
              <w:rPr>
                <w:b/>
                <w:color w:val="17324D"/>
                <w:sz w:val="17"/>
              </w:rPr>
              <w:t>группа</w:t>
            </w:r>
            <w:proofErr w:type="spellEnd"/>
          </w:p>
        </w:tc>
        <w:tc>
          <w:tcPr>
            <w:tcW w:w="5213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Pr="0013030D" w:rsidRDefault="00000000">
            <w:pPr>
              <w:rPr>
                <w:lang w:val="ru-RU"/>
              </w:rPr>
            </w:pPr>
            <w:r w:rsidRPr="0013030D">
              <w:rPr>
                <w:sz w:val="17"/>
                <w:lang w:val="ru-RU"/>
              </w:rPr>
              <w:t>Соберите один общий бюджет на доске, затем предложите альтернативный вариант и сравните два сценария.</w:t>
            </w:r>
          </w:p>
        </w:tc>
      </w:tr>
      <w:tr w:rsidR="00125679">
        <w:trPr>
          <w:cantSplit/>
          <w:jc w:val="center"/>
        </w:trPr>
        <w:tc>
          <w:tcPr>
            <w:tcW w:w="5213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roofErr w:type="spellStart"/>
            <w:r>
              <w:rPr>
                <w:b/>
                <w:color w:val="17324D"/>
                <w:sz w:val="17"/>
              </w:rPr>
              <w:t>Без</w:t>
            </w:r>
            <w:proofErr w:type="spellEnd"/>
            <w:r>
              <w:rPr>
                <w:b/>
                <w:color w:val="17324D"/>
                <w:sz w:val="17"/>
              </w:rPr>
              <w:t xml:space="preserve"> </w:t>
            </w:r>
            <w:proofErr w:type="spellStart"/>
            <w:r>
              <w:rPr>
                <w:b/>
                <w:color w:val="17324D"/>
                <w:sz w:val="17"/>
              </w:rPr>
              <w:t>телефонов</w:t>
            </w:r>
            <w:proofErr w:type="spellEnd"/>
          </w:p>
        </w:tc>
        <w:tc>
          <w:tcPr>
            <w:tcW w:w="5213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 w:rsidRPr="0013030D">
              <w:rPr>
                <w:sz w:val="17"/>
                <w:lang w:val="ru-RU"/>
              </w:rPr>
              <w:t xml:space="preserve">Все решения проводятся по экрану и бумажным карточкам/тетради. </w:t>
            </w:r>
            <w:proofErr w:type="spellStart"/>
            <w:r>
              <w:rPr>
                <w:sz w:val="17"/>
              </w:rPr>
              <w:t>Телефоны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учеников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не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нужны</w:t>
            </w:r>
            <w:proofErr w:type="spellEnd"/>
            <w:r>
              <w:rPr>
                <w:sz w:val="17"/>
              </w:rPr>
              <w:t>.</w:t>
            </w:r>
          </w:p>
        </w:tc>
      </w:tr>
      <w:tr w:rsidR="00125679" w:rsidRPr="0013030D">
        <w:trPr>
          <w:cantSplit/>
          <w:jc w:val="center"/>
        </w:trPr>
        <w:tc>
          <w:tcPr>
            <w:tcW w:w="5213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b/>
                <w:color w:val="17324D"/>
                <w:sz w:val="17"/>
              </w:rPr>
              <w:t>Без печати</w:t>
            </w:r>
          </w:p>
        </w:tc>
        <w:tc>
          <w:tcPr>
            <w:tcW w:w="5213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Pr="0013030D" w:rsidRDefault="00000000">
            <w:pPr>
              <w:rPr>
                <w:lang w:val="ru-RU"/>
              </w:rPr>
            </w:pPr>
            <w:r w:rsidRPr="0013030D">
              <w:rPr>
                <w:sz w:val="17"/>
                <w:lang w:val="ru-RU"/>
              </w:rPr>
              <w:t>На слайде 12 ученики переписывают 6 категорий в тетрадь и распределяют сумму цифрами.</w:t>
            </w:r>
          </w:p>
        </w:tc>
      </w:tr>
      <w:tr w:rsidR="00125679">
        <w:trPr>
          <w:cantSplit/>
          <w:jc w:val="center"/>
        </w:trPr>
        <w:tc>
          <w:tcPr>
            <w:tcW w:w="5213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roofErr w:type="spellStart"/>
            <w:r>
              <w:rPr>
                <w:b/>
                <w:color w:val="17324D"/>
                <w:sz w:val="17"/>
              </w:rPr>
              <w:t>Сокращённая</w:t>
            </w:r>
            <w:proofErr w:type="spellEnd"/>
            <w:r>
              <w:rPr>
                <w:b/>
                <w:color w:val="17324D"/>
                <w:sz w:val="17"/>
              </w:rPr>
              <w:t xml:space="preserve"> </w:t>
            </w:r>
            <w:proofErr w:type="spellStart"/>
            <w:r>
              <w:rPr>
                <w:b/>
                <w:color w:val="17324D"/>
                <w:sz w:val="17"/>
              </w:rPr>
              <w:t>версия</w:t>
            </w:r>
            <w:proofErr w:type="spellEnd"/>
            <w:r>
              <w:rPr>
                <w:b/>
                <w:color w:val="17324D"/>
                <w:sz w:val="17"/>
              </w:rPr>
              <w:t xml:space="preserve"> 25–30 </w:t>
            </w:r>
            <w:proofErr w:type="spellStart"/>
            <w:r>
              <w:rPr>
                <w:b/>
                <w:color w:val="17324D"/>
                <w:sz w:val="17"/>
              </w:rPr>
              <w:t>минут</w:t>
            </w:r>
            <w:proofErr w:type="spellEnd"/>
          </w:p>
        </w:tc>
        <w:tc>
          <w:tcPr>
            <w:tcW w:w="5213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 w:rsidRPr="0013030D">
              <w:rPr>
                <w:sz w:val="17"/>
                <w:lang w:val="ru-RU"/>
              </w:rPr>
              <w:t xml:space="preserve">Оставить слайды 1–2, 4–9, 11–13, 16–18. Слайд 3 представить одной фразой; слайд 10 и блок 14–15 убрать. </w:t>
            </w:r>
            <w:proofErr w:type="spellStart"/>
            <w:r>
              <w:rPr>
                <w:sz w:val="17"/>
              </w:rPr>
              <w:t>Центральную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работу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провести</w:t>
            </w:r>
            <w:proofErr w:type="spellEnd"/>
            <w:r>
              <w:rPr>
                <w:sz w:val="17"/>
              </w:rPr>
              <w:t xml:space="preserve"> в парах за 2 минуты.</w:t>
            </w:r>
          </w:p>
        </w:tc>
      </w:tr>
      <w:tr w:rsidR="00125679">
        <w:trPr>
          <w:cantSplit/>
          <w:jc w:val="center"/>
        </w:trPr>
        <w:tc>
          <w:tcPr>
            <w:tcW w:w="5213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b/>
                <w:color w:val="17324D"/>
                <w:sz w:val="17"/>
              </w:rPr>
              <w:t>Расширенная версия до 60 минут</w:t>
            </w:r>
          </w:p>
        </w:tc>
        <w:tc>
          <w:tcPr>
            <w:tcW w:w="5213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 w:rsidRPr="0013030D">
              <w:rPr>
                <w:sz w:val="17"/>
                <w:lang w:val="ru-RU"/>
              </w:rPr>
              <w:t xml:space="preserve">После слайда 13 команды меняются бюджетами и пытаются улучшить чужой план, сохранив его исходные приоритеты. </w:t>
            </w:r>
            <w:proofErr w:type="spellStart"/>
            <w:r>
              <w:rPr>
                <w:sz w:val="17"/>
              </w:rPr>
              <w:t>Затем</w:t>
            </w:r>
            <w:proofErr w:type="spellEnd"/>
            <w:r>
              <w:rPr>
                <w:sz w:val="17"/>
              </w:rPr>
              <w:t xml:space="preserve"> 5–7 </w:t>
            </w:r>
            <w:proofErr w:type="spellStart"/>
            <w:r>
              <w:rPr>
                <w:sz w:val="17"/>
              </w:rPr>
              <w:t>минут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на</w:t>
            </w:r>
            <w:proofErr w:type="spellEnd"/>
            <w:r>
              <w:rPr>
                <w:sz w:val="17"/>
              </w:rPr>
              <w:t xml:space="preserve"> мини-дебаты по слайду 15.</w:t>
            </w:r>
          </w:p>
        </w:tc>
      </w:tr>
    </w:tbl>
    <w:p w:rsidR="00125679" w:rsidRDefault="00000000">
      <w:pPr>
        <w:pStyle w:val="Heading1"/>
      </w:pPr>
      <w:r>
        <w:lastRenderedPageBreak/>
        <w:t>13. Sensitive Moments / Сложные ситуации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Не спрашивать: «Сколько вам дают родители?», «Кто уже работает?», «Сколько зарабатывают в вашей семье?».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Не просить учеников публично называть реальную дорогую покупку, от которой они отказались или которую семья не может себе позволить.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Не использовать формулировки «бедный / богатый», «нормальная семья», «разумные родители», «правильный человек».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Если ученик начинает сравнивать финансовые возможности семей, вернуть разговор к вымышленному Саше: «У нас один и тот же кейс и одна сумма — сравниваем решения внутри него».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Если звучит насмешка над выбором другого ученика, остановить: «Мы можем спорить с аргументом, но не оцениваем человека по тому, на что он бы потратил условные деньги».</w:t>
      </w:r>
    </w:p>
    <w:p w:rsidR="00125679" w:rsidRDefault="00000000">
      <w:pPr>
        <w:pStyle w:val="ListBullet"/>
        <w:spacing w:after="40"/>
      </w:pPr>
      <w:r w:rsidRPr="0013030D">
        <w:rPr>
          <w:lang w:val="ru-RU"/>
        </w:rPr>
        <w:t xml:space="preserve">Не трактовать чрезмерное накопление, импульсивные траты или тревогу как психологический диагноз. </w:t>
      </w:r>
      <w:r>
        <w:t xml:space="preserve">В </w:t>
      </w:r>
      <w:proofErr w:type="spellStart"/>
      <w:r>
        <w:t>сценарии</w:t>
      </w:r>
      <w:proofErr w:type="spellEnd"/>
      <w:r>
        <w:t xml:space="preserve">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только</w:t>
      </w:r>
      <w:proofErr w:type="spellEnd"/>
      <w:r>
        <w:t xml:space="preserve"> варианты поведения вымышленных персонажей.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Не превращать классный час в персональную финансовую консультацию. Если ученик задаёт вопрос о реальных семейных долгах, кредитах или серьёзных финансовых трудностях, не обсуждать его публично.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125679">
        <w:trPr>
          <w:cantSplit/>
          <w:jc w:val="center"/>
        </w:trPr>
        <w:tc>
          <w:tcPr>
            <w:tcW w:w="10426" w:type="dxa"/>
            <w:tcBorders>
              <w:top w:val="nil"/>
              <w:left w:val="single" w:sz="18" w:space="0" w:color="F26C4F"/>
              <w:bottom w:val="nil"/>
              <w:right w:val="nil"/>
            </w:tcBorders>
            <w:shd w:val="clear" w:color="auto" w:fill="FFF2EF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125679" w:rsidRDefault="00000000">
            <w:r w:rsidRPr="0013030D">
              <w:rPr>
                <w:b/>
                <w:color w:val="F26C4F"/>
                <w:lang w:val="ru-RU"/>
              </w:rPr>
              <w:t xml:space="preserve">Безопасная </w:t>
            </w:r>
            <w:proofErr w:type="gramStart"/>
            <w:r w:rsidRPr="0013030D">
              <w:rPr>
                <w:b/>
                <w:color w:val="F26C4F"/>
                <w:lang w:val="ru-RU"/>
              </w:rPr>
              <w:t xml:space="preserve">рамка  </w:t>
            </w:r>
            <w:r w:rsidRPr="0013030D">
              <w:rPr>
                <w:lang w:val="ru-RU"/>
              </w:rPr>
              <w:t>Ученик</w:t>
            </w:r>
            <w:proofErr w:type="gramEnd"/>
            <w:r w:rsidRPr="0013030D">
              <w:rPr>
                <w:lang w:val="ru-RU"/>
              </w:rPr>
              <w:t xml:space="preserve"> может не объяснять личный выбор. Достаточно обсуждать решение Саши или командный вариант. </w:t>
            </w:r>
            <w:r>
              <w:t xml:space="preserve">В </w:t>
            </w:r>
            <w:proofErr w:type="spellStart"/>
            <w:r>
              <w:t>финальной</w:t>
            </w:r>
            <w:proofErr w:type="spellEnd"/>
            <w:r>
              <w:t xml:space="preserve"> </w:t>
            </w:r>
            <w:proofErr w:type="spellStart"/>
            <w:r>
              <w:t>рефлексии</w:t>
            </w:r>
            <w:proofErr w:type="spellEnd"/>
            <w:r>
              <w:t xml:space="preserve"> </w:t>
            </w:r>
            <w:proofErr w:type="spellStart"/>
            <w:r>
              <w:t>публичный</w:t>
            </w:r>
            <w:proofErr w:type="spellEnd"/>
            <w:r>
              <w:t xml:space="preserve"> ответ не обязателен.</w:t>
            </w:r>
          </w:p>
        </w:tc>
      </w:tr>
    </w:tbl>
    <w:p w:rsidR="00125679" w:rsidRDefault="00125679">
      <w:pPr>
        <w:spacing w:after="0"/>
      </w:pPr>
    </w:p>
    <w:p w:rsidR="00125679" w:rsidRDefault="00000000">
      <w:pPr>
        <w:pStyle w:val="Heading1"/>
      </w:pPr>
      <w:r>
        <w:t>14. Reflection / Рефлексия</w:t>
      </w:r>
    </w:p>
    <w:p w:rsidR="00125679" w:rsidRPr="0013030D" w:rsidRDefault="00000000">
      <w:pPr>
        <w:rPr>
          <w:lang w:val="ru-RU"/>
        </w:rPr>
      </w:pPr>
      <w:r w:rsidRPr="0013030D">
        <w:rPr>
          <w:lang w:val="ru-RU"/>
        </w:rPr>
        <w:t>Основная рефлексия уже встроена в слайд 18. Ученику предлагается выбрать одну из четырёх мыслей или сформулировать собственную. Важно, чтобы это была рефлексия о способе принятия решений, а не отчёт о личных деньгах.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«Маленькие траты тоже имеют значение.»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«Самая дешёвая покупка не всегда самая разумная.»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«Потратить и потратить зря — не одно и то же.»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«У меня появилась своя мысль.»</w:t>
      </w:r>
    </w:p>
    <w:p w:rsidR="00125679" w:rsidRDefault="00000000">
      <w:pPr>
        <w:pStyle w:val="Heading2"/>
      </w:pPr>
      <w:proofErr w:type="spellStart"/>
      <w:r>
        <w:t>Вариант</w:t>
      </w:r>
      <w:proofErr w:type="spellEnd"/>
      <w:r>
        <w:t xml:space="preserve"> Exit Card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Сегодня я иначе смотрю на…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Один вопрос перед покупкой, который я хочу запомнить…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Одно решение Саши, которое заставило меня задуматься…</w:t>
      </w:r>
    </w:p>
    <w:p w:rsidR="00125679" w:rsidRPr="0013030D" w:rsidRDefault="00000000">
      <w:pPr>
        <w:pStyle w:val="Small"/>
        <w:rPr>
          <w:lang w:val="ru-RU"/>
        </w:rPr>
      </w:pPr>
      <w:r w:rsidRPr="0013030D">
        <w:rPr>
          <w:lang w:val="ru-RU"/>
        </w:rPr>
        <w:t>Карточки не нужно собирать для оценивания. Ученик может оставить ответ себе.</w:t>
      </w:r>
    </w:p>
    <w:p w:rsidR="00125679" w:rsidRDefault="00000000">
      <w:pPr>
        <w:pStyle w:val="Heading1"/>
      </w:pPr>
      <w:r>
        <w:t>15. Mini Challenge / Реальное действие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125679">
        <w:trPr>
          <w:cantSplit/>
          <w:jc w:val="center"/>
        </w:trPr>
        <w:tc>
          <w:tcPr>
            <w:tcW w:w="10426" w:type="dxa"/>
            <w:tcBorders>
              <w:top w:val="nil"/>
              <w:left w:val="single" w:sz="18" w:space="0" w:color="1D6F78"/>
              <w:bottom w:val="nil"/>
              <w:right w:val="nil"/>
            </w:tcBorders>
            <w:shd w:val="clear" w:color="auto" w:fill="EAF4F3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125679" w:rsidRDefault="00000000">
            <w:r w:rsidRPr="0013030D">
              <w:rPr>
                <w:b/>
                <w:color w:val="1D6F78"/>
                <w:lang w:val="ru-RU"/>
              </w:rPr>
              <w:t xml:space="preserve">10 секунд перед </w:t>
            </w:r>
            <w:proofErr w:type="gramStart"/>
            <w:r w:rsidRPr="0013030D">
              <w:rPr>
                <w:b/>
                <w:color w:val="1D6F78"/>
                <w:lang w:val="ru-RU"/>
              </w:rPr>
              <w:t xml:space="preserve">покупкой  </w:t>
            </w:r>
            <w:r w:rsidRPr="0013030D">
              <w:rPr>
                <w:lang w:val="ru-RU"/>
              </w:rPr>
              <w:t>Если</w:t>
            </w:r>
            <w:proofErr w:type="gramEnd"/>
            <w:r w:rsidRPr="0013030D">
              <w:rPr>
                <w:lang w:val="ru-RU"/>
              </w:rPr>
              <w:t xml:space="preserve"> в ближайшие несколько дней возникнет необязательная покупка, сделать паузу примерно на 10 секунд и задать себе один вопрос: «Почему я хочу купить это сейчас?» </w:t>
            </w:r>
            <w:proofErr w:type="spellStart"/>
            <w:r>
              <w:t>Ничего</w:t>
            </w:r>
            <w:proofErr w:type="spellEnd"/>
            <w:r>
              <w:t xml:space="preserve"> </w:t>
            </w:r>
            <w:proofErr w:type="spellStart"/>
            <w:r>
              <w:t>покупать</w:t>
            </w:r>
            <w:proofErr w:type="spellEnd"/>
            <w:r>
              <w:t xml:space="preserve"> </w:t>
            </w:r>
            <w:proofErr w:type="spellStart"/>
            <w:r>
              <w:t>специально</w:t>
            </w:r>
            <w:proofErr w:type="spellEnd"/>
            <w:r>
              <w:t xml:space="preserve">, </w:t>
            </w:r>
            <w:proofErr w:type="spellStart"/>
            <w:r>
              <w:t>записывать</w:t>
            </w:r>
            <w:proofErr w:type="spellEnd"/>
            <w:r>
              <w:t xml:space="preserve"> или доказывать выполнение не нужно.</w:t>
            </w:r>
          </w:p>
        </w:tc>
      </w:tr>
    </w:tbl>
    <w:p w:rsidR="00125679" w:rsidRDefault="00125679">
      <w:pPr>
        <w:spacing w:after="0"/>
      </w:pPr>
    </w:p>
    <w:p w:rsidR="00125679" w:rsidRDefault="00000000">
      <w:pPr>
        <w:pStyle w:val="ListBullet"/>
        <w:spacing w:after="40"/>
      </w:pPr>
      <w:r>
        <w:t>занимает меньше минуты;</w:t>
      </w:r>
    </w:p>
    <w:p w:rsidR="00125679" w:rsidRDefault="00000000">
      <w:pPr>
        <w:pStyle w:val="ListBullet"/>
        <w:spacing w:after="40"/>
      </w:pPr>
      <w:r>
        <w:t>не требует денег;</w:t>
      </w:r>
    </w:p>
    <w:p w:rsidR="00125679" w:rsidRDefault="00000000">
      <w:pPr>
        <w:pStyle w:val="ListBullet"/>
        <w:spacing w:after="40"/>
      </w:pPr>
      <w:r>
        <w:t>не требует отчёта учителю;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не предполагает раскрытия личных данных;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проверяет не «экономность», а навык короткой паузы перед решением.</w:t>
      </w:r>
    </w:p>
    <w:p w:rsidR="00125679" w:rsidRPr="0013030D" w:rsidRDefault="00000000">
      <w:pPr>
        <w:pStyle w:val="Heading1"/>
        <w:rPr>
          <w:lang w:val="ru-RU"/>
        </w:rPr>
      </w:pPr>
      <w:r w:rsidRPr="0013030D">
        <w:rPr>
          <w:lang w:val="ru-RU"/>
        </w:rPr>
        <w:lastRenderedPageBreak/>
        <w:t xml:space="preserve">16. </w:t>
      </w:r>
      <w:r>
        <w:t>Follow</w:t>
      </w:r>
      <w:r w:rsidRPr="0013030D">
        <w:rPr>
          <w:lang w:val="ru-RU"/>
        </w:rPr>
        <w:t>-</w:t>
      </w:r>
      <w:r>
        <w:t>up</w:t>
      </w:r>
      <w:r w:rsidRPr="0013030D">
        <w:rPr>
          <w:lang w:val="ru-RU"/>
        </w:rPr>
        <w:t xml:space="preserve"> / Возвращение к теме</w:t>
      </w:r>
    </w:p>
    <w:p w:rsidR="00125679" w:rsidRPr="0013030D" w:rsidRDefault="00000000">
      <w:pPr>
        <w:spacing w:after="60"/>
        <w:rPr>
          <w:lang w:val="ru-RU"/>
        </w:rPr>
      </w:pPr>
      <w:r w:rsidRPr="0013030D">
        <w:rPr>
          <w:b/>
          <w:color w:val="1D6F78"/>
          <w:lang w:val="ru-RU"/>
        </w:rPr>
        <w:t xml:space="preserve">Когда: </w:t>
      </w:r>
      <w:r w:rsidRPr="0013030D">
        <w:rPr>
          <w:lang w:val="ru-RU"/>
        </w:rPr>
        <w:t>через 5–10 дней или в конце сентября</w:t>
      </w:r>
    </w:p>
    <w:p w:rsidR="00125679" w:rsidRPr="0013030D" w:rsidRDefault="00000000">
      <w:pPr>
        <w:spacing w:after="60"/>
        <w:rPr>
          <w:lang w:val="ru-RU"/>
        </w:rPr>
      </w:pPr>
      <w:r w:rsidRPr="0013030D">
        <w:rPr>
          <w:b/>
          <w:color w:val="1D6F78"/>
          <w:lang w:val="ru-RU"/>
        </w:rPr>
        <w:t xml:space="preserve">Время: </w:t>
      </w:r>
      <w:r w:rsidRPr="0013030D">
        <w:rPr>
          <w:lang w:val="ru-RU"/>
        </w:rPr>
        <w:t>5–7 минут</w:t>
      </w:r>
    </w:p>
    <w:p w:rsidR="00125679" w:rsidRPr="0013030D" w:rsidRDefault="00000000">
      <w:pPr>
        <w:spacing w:after="60"/>
        <w:rPr>
          <w:lang w:val="ru-RU"/>
        </w:rPr>
      </w:pPr>
      <w:r w:rsidRPr="0013030D">
        <w:rPr>
          <w:b/>
          <w:color w:val="1D6F78"/>
          <w:lang w:val="ru-RU"/>
        </w:rPr>
        <w:t xml:space="preserve">Формат: </w:t>
      </w:r>
      <w:r w:rsidRPr="0013030D">
        <w:rPr>
          <w:lang w:val="ru-RU"/>
        </w:rPr>
        <w:t>без оценивания, без отчёта о покупках</w:t>
      </w:r>
    </w:p>
    <w:p w:rsidR="00125679" w:rsidRPr="0013030D" w:rsidRDefault="00000000">
      <w:pPr>
        <w:spacing w:after="60"/>
        <w:ind w:left="85" w:hanging="28"/>
        <w:rPr>
          <w:lang w:val="ru-RU"/>
        </w:rPr>
      </w:pPr>
      <w:r w:rsidRPr="0013030D">
        <w:rPr>
          <w:lang w:val="ru-RU"/>
        </w:rPr>
        <w:t>1.  Покажите слайд 17 или просто напишите на доске «6 000 ₽». Спросите: «Какой вопрос из пяти вы сейчас вспоминаете первым?»</w:t>
      </w:r>
    </w:p>
    <w:p w:rsidR="00125679" w:rsidRPr="0013030D" w:rsidRDefault="00000000">
      <w:pPr>
        <w:spacing w:after="60"/>
        <w:ind w:left="85" w:hanging="28"/>
        <w:rPr>
          <w:lang w:val="ru-RU"/>
        </w:rPr>
      </w:pPr>
      <w:r w:rsidRPr="0013030D">
        <w:rPr>
          <w:lang w:val="ru-RU"/>
        </w:rPr>
        <w:t>2.  Проведите быстрое голосование по 5 вопросам: какой оказался самым полезным как идея?</w:t>
      </w:r>
    </w:p>
    <w:p w:rsidR="00125679" w:rsidRPr="0013030D" w:rsidRDefault="00000000">
      <w:pPr>
        <w:spacing w:after="60"/>
        <w:ind w:left="85" w:hanging="28"/>
        <w:rPr>
          <w:lang w:val="ru-RU"/>
        </w:rPr>
      </w:pPr>
      <w:r w:rsidRPr="0013030D">
        <w:rPr>
          <w:lang w:val="ru-RU"/>
        </w:rPr>
        <w:t xml:space="preserve">3.  Дайте новый нейтральный </w:t>
      </w:r>
      <w:proofErr w:type="spellStart"/>
      <w:r w:rsidRPr="0013030D">
        <w:rPr>
          <w:lang w:val="ru-RU"/>
        </w:rPr>
        <w:t>микрокейс</w:t>
      </w:r>
      <w:proofErr w:type="spellEnd"/>
      <w:r w:rsidRPr="0013030D">
        <w:rPr>
          <w:lang w:val="ru-RU"/>
        </w:rPr>
        <w:t>: «У героя есть 1 500 ₽ и две одинаково привлекательные идеи. Какой информации не хватает для решения?»</w:t>
      </w:r>
    </w:p>
    <w:p w:rsidR="00125679" w:rsidRPr="0013030D" w:rsidRDefault="00000000">
      <w:pPr>
        <w:spacing w:after="60"/>
        <w:ind w:left="85" w:hanging="28"/>
        <w:rPr>
          <w:lang w:val="ru-RU"/>
        </w:rPr>
      </w:pPr>
      <w:r w:rsidRPr="0013030D">
        <w:rPr>
          <w:lang w:val="ru-RU"/>
        </w:rPr>
        <w:t>4.  Возьмите 2–3 ответа и завершите: «Осознанный выбор — не идеальный ответ. Это момент, когда ты понимаешь, почему выбираешь именно так».</w:t>
      </w:r>
    </w:p>
    <w:p w:rsidR="00125679" w:rsidRPr="0013030D" w:rsidRDefault="00000000">
      <w:pPr>
        <w:pStyle w:val="Heading1"/>
        <w:rPr>
          <w:lang w:val="ru-RU"/>
        </w:rPr>
      </w:pPr>
      <w:r w:rsidRPr="0013030D">
        <w:rPr>
          <w:lang w:val="ru-RU"/>
        </w:rPr>
        <w:t xml:space="preserve">17. </w:t>
      </w:r>
      <w:r>
        <w:t>Teacher</w:t>
      </w:r>
      <w:r w:rsidRPr="0013030D">
        <w:rPr>
          <w:lang w:val="ru-RU"/>
        </w:rPr>
        <w:t xml:space="preserve"> </w:t>
      </w:r>
      <w:r>
        <w:t>Notes</w:t>
      </w:r>
      <w:r w:rsidRPr="0013030D">
        <w:rPr>
          <w:lang w:val="ru-RU"/>
        </w:rPr>
        <w:t xml:space="preserve"> / Методические заметки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Сохраняйте быстрый темп на слайдах 5–9: смысл возникает из серии решений, а не из длинного обсуждения каждого эпизода.</w:t>
      </w:r>
    </w:p>
    <w:p w:rsidR="00125679" w:rsidRDefault="00000000">
      <w:pPr>
        <w:pStyle w:val="ListBullet"/>
        <w:spacing w:after="40"/>
      </w:pPr>
      <w:r w:rsidRPr="0013030D">
        <w:rPr>
          <w:lang w:val="ru-RU"/>
        </w:rPr>
        <w:t xml:space="preserve">В центральном задании важнее аргументы команд, чем точность «красивого» распределения. </w:t>
      </w:r>
      <w:proofErr w:type="spellStart"/>
      <w:r>
        <w:t>Разрешайте</w:t>
      </w:r>
      <w:proofErr w:type="spellEnd"/>
      <w:r>
        <w:t xml:space="preserve"> </w:t>
      </w:r>
      <w:proofErr w:type="spellStart"/>
      <w:r>
        <w:t>нулевые</w:t>
      </w:r>
      <w:proofErr w:type="spellEnd"/>
      <w:r>
        <w:t xml:space="preserve"> </w:t>
      </w:r>
      <w:proofErr w:type="spellStart"/>
      <w:r>
        <w:t>суммы</w:t>
      </w:r>
      <w:proofErr w:type="spellEnd"/>
      <w:r>
        <w:t xml:space="preserve"> в категориях.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Слайд 9 («Мелочь + мелочь + мелочь…») — новый вставленный экран. Он помогает ученикам увидеть сумму 2 249 ₽ до перехода к сравнению разных типов трат.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На слайдах 11–12 обязательно проговорить, что 4 000 ₽ — новый тренировочный раунд, а не арифметически точный остаток после 3 751 ₽.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 xml:space="preserve">Не используйте формулу «нужно обязательно откладывать </w:t>
      </w:r>
      <w:r>
        <w:t>X</w:t>
      </w:r>
      <w:r w:rsidRPr="0013030D">
        <w:rPr>
          <w:lang w:val="ru-RU"/>
        </w:rPr>
        <w:t>%»: в текущей версии классного часа нет внешних нормативов и статистических рекомендаций.</w:t>
      </w:r>
    </w:p>
    <w:p w:rsidR="00125679" w:rsidRDefault="00000000">
      <w:pPr>
        <w:pStyle w:val="ListBullet"/>
        <w:spacing w:after="40"/>
      </w:pPr>
      <w:r w:rsidRPr="0013030D">
        <w:rPr>
          <w:lang w:val="ru-RU"/>
        </w:rPr>
        <w:t xml:space="preserve">Если ученики спорят о конкретных брендах, скидках или ценах, возвращайте к принципу кейса: «Представим, что цена и качество нам известны.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принимаете</w:t>
      </w:r>
      <w:proofErr w:type="spellEnd"/>
      <w:r>
        <w:t xml:space="preserve"> </w:t>
      </w:r>
      <w:proofErr w:type="spellStart"/>
      <w:r>
        <w:t>решение</w:t>
      </w:r>
      <w:proofErr w:type="spellEnd"/>
      <w:r>
        <w:t>?»</w:t>
      </w:r>
    </w:p>
    <w:p w:rsidR="00125679" w:rsidRDefault="00000000" w:rsidP="0013030D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Фраза «самая дешёвая покупка не всегда самая разумная» означает только необходимость учитывать задачу и последствия; это не призыв выбирать более дорогие товары.</w:t>
      </w:r>
    </w:p>
    <w:p w:rsidR="0013030D" w:rsidRPr="0013030D" w:rsidRDefault="0013030D" w:rsidP="0013030D">
      <w:pPr>
        <w:pStyle w:val="ListBullet"/>
        <w:numPr>
          <w:ilvl w:val="0"/>
          <w:numId w:val="0"/>
        </w:numPr>
        <w:spacing w:after="40"/>
        <w:ind w:left="360"/>
        <w:rPr>
          <w:lang w:val="ru-RU"/>
        </w:rPr>
      </w:pPr>
    </w:p>
    <w:p w:rsidR="00125679" w:rsidRPr="0013030D" w:rsidRDefault="00000000">
      <w:pPr>
        <w:pStyle w:val="Heading1"/>
        <w:rPr>
          <w:lang w:val="ru-RU"/>
        </w:rPr>
      </w:pPr>
      <w:r w:rsidRPr="0013030D">
        <w:rPr>
          <w:lang w:val="ru-RU"/>
        </w:rPr>
        <w:t xml:space="preserve">18. </w:t>
      </w:r>
      <w:r>
        <w:t>Teacher</w:t>
      </w:r>
      <w:r w:rsidRPr="0013030D">
        <w:rPr>
          <w:lang w:val="ru-RU"/>
        </w:rPr>
        <w:t xml:space="preserve"> </w:t>
      </w:r>
      <w:r>
        <w:t>Quick</w:t>
      </w:r>
      <w:r w:rsidRPr="0013030D">
        <w:rPr>
          <w:lang w:val="ru-RU"/>
        </w:rPr>
        <w:t xml:space="preserve"> </w:t>
      </w:r>
      <w:r>
        <w:t>Start</w:t>
      </w:r>
      <w:r w:rsidRPr="0013030D">
        <w:rPr>
          <w:lang w:val="ru-RU"/>
        </w:rPr>
        <w:t xml:space="preserve"> / Провести за 5 минут подготовки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125679" w:rsidRPr="0013030D">
        <w:trPr>
          <w:cantSplit/>
          <w:jc w:val="center"/>
        </w:trPr>
        <w:tc>
          <w:tcPr>
            <w:tcW w:w="10426" w:type="dxa"/>
            <w:tcBorders>
              <w:top w:val="nil"/>
              <w:left w:val="single" w:sz="18" w:space="0" w:color="1D6F78"/>
              <w:bottom w:val="nil"/>
              <w:right w:val="nil"/>
            </w:tcBorders>
            <w:shd w:val="clear" w:color="auto" w:fill="EAF4F3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125679" w:rsidRPr="0013030D" w:rsidRDefault="00000000">
            <w:pPr>
              <w:rPr>
                <w:lang w:val="ru-RU"/>
              </w:rPr>
            </w:pPr>
            <w:r w:rsidRPr="0013030D">
              <w:rPr>
                <w:b/>
                <w:color w:val="1D6F78"/>
                <w:lang w:val="ru-RU"/>
              </w:rPr>
              <w:t xml:space="preserve">Перед </w:t>
            </w:r>
            <w:proofErr w:type="gramStart"/>
            <w:r w:rsidRPr="0013030D">
              <w:rPr>
                <w:b/>
                <w:color w:val="1D6F78"/>
                <w:lang w:val="ru-RU"/>
              </w:rPr>
              <w:t xml:space="preserve">стартом  </w:t>
            </w:r>
            <w:r w:rsidRPr="0013030D">
              <w:rPr>
                <w:lang w:val="ru-RU"/>
              </w:rPr>
              <w:t>Откройте</w:t>
            </w:r>
            <w:proofErr w:type="gramEnd"/>
            <w:r w:rsidRPr="0013030D">
              <w:rPr>
                <w:lang w:val="ru-RU"/>
              </w:rPr>
              <w:t xml:space="preserve"> презентацию и убедитесь, что в ней 18 слайдов. Никаких внешних сайтов, видео и интернета для базовой версии не требуется.</w:t>
            </w:r>
          </w:p>
        </w:tc>
      </w:tr>
    </w:tbl>
    <w:p w:rsidR="00125679" w:rsidRPr="0013030D" w:rsidRDefault="00125679">
      <w:pPr>
        <w:spacing w:after="0"/>
        <w:rPr>
          <w:lang w:val="ru-RU"/>
        </w:rPr>
      </w:pPr>
    </w:p>
    <w:p w:rsidR="00125679" w:rsidRDefault="00000000">
      <w:pPr>
        <w:pStyle w:val="Heading2"/>
      </w:pPr>
      <w:proofErr w:type="spellStart"/>
      <w:r>
        <w:t>Что</w:t>
      </w:r>
      <w:proofErr w:type="spellEnd"/>
      <w:r>
        <w:t xml:space="preserve"> </w:t>
      </w:r>
      <w:proofErr w:type="spellStart"/>
      <w:r>
        <w:t>открыть</w:t>
      </w:r>
      <w:proofErr w:type="spellEnd"/>
    </w:p>
    <w:p w:rsidR="00125679" w:rsidRDefault="00000000">
      <w:pPr>
        <w:pStyle w:val="ListBullet"/>
        <w:spacing w:after="40"/>
      </w:pPr>
      <w:r>
        <w:t>Презентацию «Первые деньги» — 18 слайдов.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Этот методический пакет — раздел 10 «</w:t>
      </w:r>
      <w:r>
        <w:t>Lesson</w:t>
      </w:r>
      <w:r w:rsidRPr="0013030D">
        <w:rPr>
          <w:lang w:val="ru-RU"/>
        </w:rPr>
        <w:t xml:space="preserve"> </w:t>
      </w:r>
      <w:r>
        <w:t>Flow</w:t>
      </w:r>
      <w:r w:rsidRPr="0013030D">
        <w:rPr>
          <w:lang w:val="ru-RU"/>
        </w:rPr>
        <w:t>» на устройстве или в печати.</w:t>
      </w:r>
    </w:p>
    <w:p w:rsidR="00125679" w:rsidRDefault="00000000">
      <w:pPr>
        <w:pStyle w:val="Heading2"/>
      </w:pPr>
      <w:proofErr w:type="spellStart"/>
      <w:r>
        <w:t>Что</w:t>
      </w:r>
      <w:proofErr w:type="spellEnd"/>
      <w:r>
        <w:t xml:space="preserve"> </w:t>
      </w:r>
      <w:proofErr w:type="spellStart"/>
      <w:r>
        <w:t>подготовить</w:t>
      </w:r>
      <w:proofErr w:type="spellEnd"/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Если работаете командами: по листу бумаги/тетради на команду.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Опционально: наборы условных 4 000 ₽ и шесть карточек категорий.</w:t>
      </w:r>
    </w:p>
    <w:p w:rsidR="00125679" w:rsidRDefault="00000000">
      <w:pPr>
        <w:pStyle w:val="ListBullet"/>
        <w:spacing w:after="40"/>
      </w:pPr>
      <w:proofErr w:type="spellStart"/>
      <w:r>
        <w:t>Таймер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3 </w:t>
      </w:r>
      <w:proofErr w:type="spellStart"/>
      <w:r>
        <w:t>минуты</w:t>
      </w:r>
      <w:proofErr w:type="spellEnd"/>
      <w:r>
        <w:t>.</w:t>
      </w:r>
    </w:p>
    <w:p w:rsidR="0013030D" w:rsidRDefault="0013030D" w:rsidP="0013030D">
      <w:pPr>
        <w:pStyle w:val="ListBullet"/>
        <w:numPr>
          <w:ilvl w:val="0"/>
          <w:numId w:val="0"/>
        </w:numPr>
        <w:spacing w:after="40"/>
        <w:ind w:left="360"/>
      </w:pPr>
    </w:p>
    <w:p w:rsidR="00125679" w:rsidRDefault="00000000">
      <w:pPr>
        <w:pStyle w:val="Heading2"/>
      </w:pPr>
      <w:proofErr w:type="spellStart"/>
      <w:r>
        <w:lastRenderedPageBreak/>
        <w:t>Ключевой</w:t>
      </w:r>
      <w:proofErr w:type="spellEnd"/>
      <w:r>
        <w:t xml:space="preserve"> </w:t>
      </w:r>
      <w:proofErr w:type="spellStart"/>
      <w:r>
        <w:t>маршрут</w:t>
      </w:r>
      <w:proofErr w:type="spellEnd"/>
      <w:r>
        <w:t xml:space="preserve"> </w:t>
      </w:r>
      <w:proofErr w:type="spellStart"/>
      <w:r>
        <w:t>занятия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75"/>
        <w:gridCol w:w="3475"/>
        <w:gridCol w:w="3475"/>
      </w:tblGrid>
      <w:tr w:rsidR="00125679">
        <w:trPr>
          <w:cantSplit/>
          <w:jc w:val="center"/>
        </w:trPr>
        <w:tc>
          <w:tcPr>
            <w:tcW w:w="3475" w:type="dxa"/>
            <w:shd w:val="clear" w:color="auto" w:fill="17324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b/>
                <w:color w:val="FFFFFF"/>
                <w:sz w:val="18"/>
              </w:rPr>
              <w:t>Шаг</w:t>
            </w:r>
          </w:p>
        </w:tc>
        <w:tc>
          <w:tcPr>
            <w:tcW w:w="3475" w:type="dxa"/>
            <w:shd w:val="clear" w:color="auto" w:fill="17324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b/>
                <w:color w:val="FFFFFF"/>
                <w:sz w:val="18"/>
              </w:rPr>
              <w:t>Слайды</w:t>
            </w:r>
          </w:p>
        </w:tc>
        <w:tc>
          <w:tcPr>
            <w:tcW w:w="3475" w:type="dxa"/>
            <w:shd w:val="clear" w:color="auto" w:fill="17324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b/>
                <w:color w:val="FFFFFF"/>
                <w:sz w:val="18"/>
              </w:rPr>
              <w:t>Что происходит</w:t>
            </w:r>
          </w:p>
        </w:tc>
      </w:tr>
      <w:tr w:rsidR="00125679" w:rsidRPr="0013030D">
        <w:trPr>
          <w:cantSplit/>
          <w:jc w:val="center"/>
        </w:trPr>
        <w:tc>
          <w:tcPr>
            <w:tcW w:w="3475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Pr>
              <w:jc w:val="center"/>
            </w:pPr>
            <w:r>
              <w:rPr>
                <w:b/>
                <w:color w:val="1D6F78"/>
                <w:sz w:val="18"/>
              </w:rPr>
              <w:t>1</w:t>
            </w:r>
          </w:p>
        </w:tc>
        <w:tc>
          <w:tcPr>
            <w:tcW w:w="3475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b/>
                <w:sz w:val="17"/>
              </w:rPr>
              <w:t>Слайды 2–5</w:t>
            </w:r>
          </w:p>
        </w:tc>
        <w:tc>
          <w:tcPr>
            <w:tcW w:w="3475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Pr="0013030D" w:rsidRDefault="00000000">
            <w:pPr>
              <w:rPr>
                <w:lang w:val="ru-RU"/>
              </w:rPr>
            </w:pPr>
            <w:r w:rsidRPr="0013030D">
              <w:rPr>
                <w:sz w:val="17"/>
                <w:lang w:val="ru-RU"/>
              </w:rPr>
              <w:t>Первый выбор → план Саши → «Хороший план?»</w:t>
            </w:r>
          </w:p>
        </w:tc>
      </w:tr>
      <w:tr w:rsidR="00125679" w:rsidRPr="0013030D">
        <w:trPr>
          <w:cantSplit/>
          <w:jc w:val="center"/>
        </w:trPr>
        <w:tc>
          <w:tcPr>
            <w:tcW w:w="3475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Pr>
              <w:jc w:val="center"/>
            </w:pPr>
            <w:r>
              <w:rPr>
                <w:b/>
                <w:color w:val="1D6F78"/>
                <w:sz w:val="18"/>
              </w:rPr>
              <w:t>2</w:t>
            </w:r>
          </w:p>
        </w:tc>
        <w:tc>
          <w:tcPr>
            <w:tcW w:w="3475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b/>
                <w:sz w:val="17"/>
              </w:rPr>
              <w:t>Слайды 6–9</w:t>
            </w:r>
          </w:p>
        </w:tc>
        <w:tc>
          <w:tcPr>
            <w:tcW w:w="3475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Pr="0013030D" w:rsidRDefault="00000000">
            <w:pPr>
              <w:rPr>
                <w:lang w:val="ru-RU"/>
              </w:rPr>
            </w:pPr>
            <w:r w:rsidRPr="0013030D">
              <w:rPr>
                <w:sz w:val="17"/>
                <w:lang w:val="ru-RU"/>
              </w:rPr>
              <w:t xml:space="preserve">Четыре </w:t>
            </w:r>
            <w:proofErr w:type="spellStart"/>
            <w:r w:rsidRPr="0013030D">
              <w:rPr>
                <w:sz w:val="17"/>
                <w:lang w:val="ru-RU"/>
              </w:rPr>
              <w:t>микрорешения</w:t>
            </w:r>
            <w:proofErr w:type="spellEnd"/>
            <w:r w:rsidRPr="0013030D">
              <w:rPr>
                <w:sz w:val="17"/>
                <w:lang w:val="ru-RU"/>
              </w:rPr>
              <w:t xml:space="preserve"> → остаток → 2 249 ₽ накопленных трат</w:t>
            </w:r>
          </w:p>
        </w:tc>
      </w:tr>
      <w:tr w:rsidR="00125679" w:rsidRPr="0013030D">
        <w:trPr>
          <w:cantSplit/>
          <w:jc w:val="center"/>
        </w:trPr>
        <w:tc>
          <w:tcPr>
            <w:tcW w:w="3475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Pr>
              <w:jc w:val="center"/>
            </w:pPr>
            <w:r>
              <w:rPr>
                <w:b/>
                <w:color w:val="1D6F78"/>
                <w:sz w:val="18"/>
              </w:rPr>
              <w:t>3</w:t>
            </w:r>
          </w:p>
        </w:tc>
        <w:tc>
          <w:tcPr>
            <w:tcW w:w="3475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b/>
                <w:sz w:val="17"/>
              </w:rPr>
              <w:t>Слайд 10</w:t>
            </w:r>
          </w:p>
        </w:tc>
        <w:tc>
          <w:tcPr>
            <w:tcW w:w="3475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Pr="0013030D" w:rsidRDefault="00000000">
            <w:pPr>
              <w:rPr>
                <w:lang w:val="ru-RU"/>
              </w:rPr>
            </w:pPr>
            <w:r w:rsidRPr="0013030D">
              <w:rPr>
                <w:sz w:val="17"/>
                <w:lang w:val="ru-RU"/>
              </w:rPr>
              <w:t>Почему цена не даёт ответа сама по себе</w:t>
            </w:r>
          </w:p>
        </w:tc>
      </w:tr>
      <w:tr w:rsidR="00125679">
        <w:trPr>
          <w:cantSplit/>
          <w:jc w:val="center"/>
        </w:trPr>
        <w:tc>
          <w:tcPr>
            <w:tcW w:w="3475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Pr>
              <w:jc w:val="center"/>
            </w:pPr>
            <w:r>
              <w:rPr>
                <w:b/>
                <w:color w:val="1D6F78"/>
                <w:sz w:val="18"/>
              </w:rPr>
              <w:t>4</w:t>
            </w:r>
          </w:p>
        </w:tc>
        <w:tc>
          <w:tcPr>
            <w:tcW w:w="3475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b/>
                <w:sz w:val="17"/>
              </w:rPr>
              <w:t>Слайды 11–13</w:t>
            </w:r>
          </w:p>
        </w:tc>
        <w:tc>
          <w:tcPr>
            <w:tcW w:w="3475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sz w:val="17"/>
              </w:rPr>
              <w:t>Командный бюджет 4 000 ₽ → неожиданные 1 200 ₽</w:t>
            </w:r>
          </w:p>
        </w:tc>
      </w:tr>
      <w:tr w:rsidR="00125679" w:rsidRPr="0013030D">
        <w:trPr>
          <w:cantSplit/>
          <w:jc w:val="center"/>
        </w:trPr>
        <w:tc>
          <w:tcPr>
            <w:tcW w:w="3475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Pr>
              <w:jc w:val="center"/>
            </w:pPr>
            <w:r>
              <w:rPr>
                <w:b/>
                <w:color w:val="1D6F78"/>
                <w:sz w:val="18"/>
              </w:rPr>
              <w:t>5</w:t>
            </w:r>
          </w:p>
        </w:tc>
        <w:tc>
          <w:tcPr>
            <w:tcW w:w="3475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b/>
                <w:sz w:val="17"/>
              </w:rPr>
              <w:t>Слайды 14–15</w:t>
            </w:r>
          </w:p>
        </w:tc>
        <w:tc>
          <w:tcPr>
            <w:tcW w:w="3475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Pr="0013030D" w:rsidRDefault="00000000">
            <w:pPr>
              <w:rPr>
                <w:lang w:val="ru-RU"/>
              </w:rPr>
            </w:pPr>
            <w:r w:rsidRPr="0013030D">
              <w:rPr>
                <w:sz w:val="17"/>
                <w:lang w:val="ru-RU"/>
              </w:rPr>
              <w:t>Три стратегии → контекст меняет оценку</w:t>
            </w:r>
          </w:p>
        </w:tc>
      </w:tr>
      <w:tr w:rsidR="00125679" w:rsidRPr="0013030D">
        <w:trPr>
          <w:cantSplit/>
          <w:jc w:val="center"/>
        </w:trPr>
        <w:tc>
          <w:tcPr>
            <w:tcW w:w="3475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pPr>
              <w:jc w:val="center"/>
            </w:pPr>
            <w:r>
              <w:rPr>
                <w:b/>
                <w:color w:val="1D6F78"/>
                <w:sz w:val="18"/>
              </w:rPr>
              <w:t>6</w:t>
            </w:r>
          </w:p>
        </w:tc>
        <w:tc>
          <w:tcPr>
            <w:tcW w:w="3475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Default="00000000">
            <w:r>
              <w:rPr>
                <w:b/>
                <w:sz w:val="17"/>
              </w:rPr>
              <w:t>Слайды 16–18</w:t>
            </w:r>
          </w:p>
        </w:tc>
        <w:tc>
          <w:tcPr>
            <w:tcW w:w="3475" w:type="dxa"/>
            <w:tcBorders>
              <w:bottom w:val="single" w:sz="3" w:space="0" w:color="D9E5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125679" w:rsidRPr="0013030D" w:rsidRDefault="00000000">
            <w:pPr>
              <w:rPr>
                <w:lang w:val="ru-RU"/>
              </w:rPr>
            </w:pPr>
            <w:r w:rsidRPr="0013030D">
              <w:rPr>
                <w:sz w:val="17"/>
                <w:lang w:val="ru-RU"/>
              </w:rPr>
              <w:t>5 вопросов → повторный выбор → рефлексия и мини-</w:t>
            </w:r>
            <w:proofErr w:type="spellStart"/>
            <w:r w:rsidRPr="0013030D">
              <w:rPr>
                <w:sz w:val="17"/>
                <w:lang w:val="ru-RU"/>
              </w:rPr>
              <w:t>челлендж</w:t>
            </w:r>
            <w:proofErr w:type="spellEnd"/>
          </w:p>
        </w:tc>
      </w:tr>
    </w:tbl>
    <w:p w:rsidR="00125679" w:rsidRDefault="00000000">
      <w:pPr>
        <w:pStyle w:val="Heading2"/>
      </w:pPr>
      <w:proofErr w:type="spellStart"/>
      <w:r>
        <w:t>Если</w:t>
      </w:r>
      <w:proofErr w:type="spellEnd"/>
      <w:r>
        <w:t xml:space="preserve"> </w:t>
      </w:r>
      <w:proofErr w:type="spellStart"/>
      <w:r>
        <w:t>времени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хватает</w:t>
      </w:r>
      <w:proofErr w:type="spellEnd"/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Сократите обсуждение слайдов 5–7 до одного аргумента после каждого голосования.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Слайд 10 можно провести за 60–90 секунд.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На слайдах 14–15 взять только один вопрос: «Что изменил новый контекст?»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Не сокращайте полностью слайды 11–13 и финальные 16–18: они дают действие, пересмотр и личный вывод.</w:t>
      </w:r>
    </w:p>
    <w:p w:rsidR="00125679" w:rsidRDefault="00000000">
      <w:pPr>
        <w:pStyle w:val="Heading2"/>
      </w:pPr>
      <w:proofErr w:type="spellStart"/>
      <w:r>
        <w:t>Ключевые</w:t>
      </w:r>
      <w:proofErr w:type="spellEnd"/>
      <w:r>
        <w:t xml:space="preserve"> </w:t>
      </w:r>
      <w:proofErr w:type="spellStart"/>
      <w:r>
        <w:t>фразы</w:t>
      </w:r>
      <w:proofErr w:type="spellEnd"/>
      <w:r>
        <w:t xml:space="preserve"> </w:t>
      </w:r>
      <w:proofErr w:type="spellStart"/>
      <w:r>
        <w:t>учителя</w:t>
      </w:r>
      <w:proofErr w:type="spellEnd"/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«Не ищем идеальный бюджет — объясняем решение.»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«Цена — один аргумент. Какие ещё есть?»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«Сейчас обсуждаем героя, а не реальные деньги семьи.»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«Ответ может остаться тем же; важно, изменилось ли объяснение.»</w:t>
      </w:r>
    </w:p>
    <w:p w:rsidR="00125679" w:rsidRPr="0013030D" w:rsidRDefault="00000000">
      <w:pPr>
        <w:pStyle w:val="Heading1"/>
        <w:rPr>
          <w:lang w:val="ru-RU"/>
        </w:rPr>
      </w:pPr>
      <w:r w:rsidRPr="0013030D">
        <w:rPr>
          <w:lang w:val="ru-RU"/>
        </w:rPr>
        <w:t xml:space="preserve">19. </w:t>
      </w:r>
      <w:r>
        <w:t>Sources</w:t>
      </w:r>
      <w:r w:rsidRPr="0013030D">
        <w:rPr>
          <w:lang w:val="ru-RU"/>
        </w:rPr>
        <w:t xml:space="preserve"> / Источники и примечания</w:t>
      </w:r>
    </w:p>
    <w:p w:rsidR="00125679" w:rsidRPr="0013030D" w:rsidRDefault="00000000">
      <w:pPr>
        <w:rPr>
          <w:lang w:val="ru-RU"/>
        </w:rPr>
      </w:pPr>
      <w:r w:rsidRPr="0013030D">
        <w:rPr>
          <w:lang w:val="ru-RU"/>
        </w:rPr>
        <w:t xml:space="preserve">Методическая структура пакета разработана на основе внутреннего документа проекта «Учебник вслух» — «Единый стандарт классного часа 1.0»: возрастная адресность, проблемно-дискуссионная модель, активное участие учеников, обязательная рефлексия, адаптация, </w:t>
      </w:r>
      <w:r>
        <w:t>Sensitive</w:t>
      </w:r>
      <w:r w:rsidRPr="0013030D">
        <w:rPr>
          <w:lang w:val="ru-RU"/>
        </w:rPr>
        <w:t xml:space="preserve"> </w:t>
      </w:r>
      <w:r>
        <w:t>Moments</w:t>
      </w:r>
      <w:r w:rsidRPr="0013030D">
        <w:rPr>
          <w:lang w:val="ru-RU"/>
        </w:rPr>
        <w:t xml:space="preserve">, </w:t>
      </w:r>
      <w:r>
        <w:t>Teacher</w:t>
      </w:r>
      <w:r w:rsidRPr="0013030D">
        <w:rPr>
          <w:lang w:val="ru-RU"/>
        </w:rPr>
        <w:t xml:space="preserve"> </w:t>
      </w:r>
      <w:r>
        <w:t>Quick</w:t>
      </w:r>
      <w:r w:rsidRPr="0013030D">
        <w:rPr>
          <w:lang w:val="ru-RU"/>
        </w:rPr>
        <w:t xml:space="preserve"> </w:t>
      </w:r>
      <w:r>
        <w:t>Start</w:t>
      </w:r>
      <w:r w:rsidRPr="0013030D">
        <w:rPr>
          <w:lang w:val="ru-RU"/>
        </w:rPr>
        <w:t xml:space="preserve"> и требования к проверяемым данным.</w:t>
      </w:r>
    </w:p>
    <w:p w:rsidR="00125679" w:rsidRDefault="00000000">
      <w:pPr>
        <w:pStyle w:val="Heading2"/>
      </w:pPr>
      <w:r>
        <w:t>Fact &amp; Source Note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Все персонажи, суммы, покупки и ситуации в классном часе вымышлены и созданы специально для учебного обсуждения.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Суммы 6 000 ₽, 700 ₽, 299 ₽, 350 ₽, 900 ₽, 3 751 ₽, 2 249 ₽, 4 000 ₽ и 1 200 ₽ не являются статистикой, средними ценами или рекомендациями.</w:t>
      </w:r>
    </w:p>
    <w:p w:rsidR="00125679" w:rsidRDefault="00000000">
      <w:pPr>
        <w:pStyle w:val="ListBullet"/>
        <w:spacing w:after="40"/>
      </w:pPr>
      <w:proofErr w:type="spellStart"/>
      <w:r>
        <w:t>Арифметика</w:t>
      </w:r>
      <w:proofErr w:type="spellEnd"/>
      <w:r>
        <w:t xml:space="preserve"> </w:t>
      </w:r>
      <w:proofErr w:type="spellStart"/>
      <w:r>
        <w:t>учебного</w:t>
      </w:r>
      <w:proofErr w:type="spellEnd"/>
      <w:r>
        <w:t xml:space="preserve"> </w:t>
      </w:r>
      <w:proofErr w:type="spellStart"/>
      <w:r>
        <w:t>кейса</w:t>
      </w:r>
      <w:proofErr w:type="spellEnd"/>
      <w:r>
        <w:t>: 700 + 299 + 350 + 900 = 2 249; 6 000 − 2 249 = 3 751.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 xml:space="preserve">В базовой версии не используются статистика, законодательство, исследования, данные о подростковой занятости, средних доходах или потребительском поведении; отдельный внешний </w:t>
      </w:r>
      <w:r>
        <w:t>Fact</w:t>
      </w:r>
      <w:r w:rsidRPr="0013030D">
        <w:rPr>
          <w:lang w:val="ru-RU"/>
        </w:rPr>
        <w:t xml:space="preserve"> &amp; </w:t>
      </w:r>
      <w:r>
        <w:t>Source</w:t>
      </w:r>
      <w:r w:rsidRPr="0013030D">
        <w:rPr>
          <w:lang w:val="ru-RU"/>
        </w:rPr>
        <w:t xml:space="preserve"> </w:t>
      </w:r>
      <w:r>
        <w:t>Sheet</w:t>
      </w:r>
      <w:r w:rsidRPr="0013030D">
        <w:rPr>
          <w:lang w:val="ru-RU"/>
        </w:rPr>
        <w:t xml:space="preserve"> не требуется.</w:t>
      </w:r>
    </w:p>
    <w:p w:rsidR="00125679" w:rsidRPr="0013030D" w:rsidRDefault="00000000">
      <w:pPr>
        <w:pStyle w:val="ListBullet"/>
        <w:spacing w:after="40"/>
        <w:rPr>
          <w:lang w:val="ru-RU"/>
        </w:rPr>
      </w:pPr>
      <w:r w:rsidRPr="0013030D">
        <w:rPr>
          <w:lang w:val="ru-RU"/>
        </w:rPr>
        <w:t>Если учитель добавляет данные о трудоустройстве несовершеннолетних, банковских продуктах, кредитах, инфляции, ценах или статистике, их необходимо проверить по актуальным официальным источникам на дату проведения.</w:t>
      </w:r>
    </w:p>
    <w:p w:rsidR="00125679" w:rsidRPr="0013030D" w:rsidRDefault="00000000">
      <w:pPr>
        <w:pStyle w:val="Small"/>
        <w:rPr>
          <w:lang w:val="ru-RU"/>
        </w:rPr>
      </w:pPr>
      <w:r w:rsidRPr="0013030D">
        <w:rPr>
          <w:lang w:val="ru-RU"/>
        </w:rPr>
        <w:lastRenderedPageBreak/>
        <w:t>Актуализация пакета: 11.08.2026.</w:t>
      </w:r>
    </w:p>
    <w:p w:rsidR="00125679" w:rsidRPr="0013030D" w:rsidRDefault="00000000">
      <w:pPr>
        <w:pStyle w:val="Heading1"/>
        <w:rPr>
          <w:lang w:val="ru-RU"/>
        </w:rPr>
      </w:pPr>
      <w:r w:rsidRPr="0013030D">
        <w:rPr>
          <w:lang w:val="ru-RU"/>
        </w:rPr>
        <w:t>20. Финальная проверка перед проведением</w:t>
      </w:r>
    </w:p>
    <w:p w:rsidR="00125679" w:rsidRPr="0013030D" w:rsidRDefault="00000000">
      <w:pPr>
        <w:spacing w:after="60"/>
        <w:rPr>
          <w:lang w:val="ru-RU"/>
        </w:rPr>
      </w:pPr>
      <w:proofErr w:type="gramStart"/>
      <w:r w:rsidRPr="0013030D">
        <w:rPr>
          <w:sz w:val="19"/>
          <w:lang w:val="ru-RU"/>
        </w:rPr>
        <w:t>☐  Презентация</w:t>
      </w:r>
      <w:proofErr w:type="gramEnd"/>
      <w:r w:rsidRPr="0013030D">
        <w:rPr>
          <w:sz w:val="19"/>
          <w:lang w:val="ru-RU"/>
        </w:rPr>
        <w:t xml:space="preserve"> открывается; все 18 слайдов стоят в правильном порядке.</w:t>
      </w:r>
    </w:p>
    <w:p w:rsidR="00125679" w:rsidRPr="0013030D" w:rsidRDefault="00000000">
      <w:pPr>
        <w:spacing w:after="60"/>
        <w:rPr>
          <w:lang w:val="ru-RU"/>
        </w:rPr>
      </w:pPr>
      <w:proofErr w:type="gramStart"/>
      <w:r w:rsidRPr="0013030D">
        <w:rPr>
          <w:sz w:val="19"/>
          <w:lang w:val="ru-RU"/>
        </w:rPr>
        <w:t>☐  Слайд</w:t>
      </w:r>
      <w:proofErr w:type="gramEnd"/>
      <w:r w:rsidRPr="0013030D">
        <w:rPr>
          <w:sz w:val="19"/>
          <w:lang w:val="ru-RU"/>
        </w:rPr>
        <w:t xml:space="preserve"> 9 «МЕЛОЧЬ + МЕЛОЧЬ + МЕЛОЧЬ…» присутствует между «Куда исчезли деньги?» и «Какая трата разумнее?».</w:t>
      </w:r>
    </w:p>
    <w:p w:rsidR="00125679" w:rsidRPr="0013030D" w:rsidRDefault="00000000">
      <w:pPr>
        <w:spacing w:after="60"/>
        <w:rPr>
          <w:lang w:val="ru-RU"/>
        </w:rPr>
      </w:pPr>
      <w:proofErr w:type="gramStart"/>
      <w:r w:rsidRPr="0013030D">
        <w:rPr>
          <w:sz w:val="19"/>
          <w:lang w:val="ru-RU"/>
        </w:rPr>
        <w:t>☐  Учитель</w:t>
      </w:r>
      <w:proofErr w:type="gramEnd"/>
      <w:r w:rsidRPr="0013030D">
        <w:rPr>
          <w:sz w:val="19"/>
          <w:lang w:val="ru-RU"/>
        </w:rPr>
        <w:t xml:space="preserve"> помнит, что первоначальный «План Саши» — намерение, а не уже оплаченные три покупки.</w:t>
      </w:r>
    </w:p>
    <w:p w:rsidR="00125679" w:rsidRPr="0013030D" w:rsidRDefault="00000000">
      <w:pPr>
        <w:spacing w:after="60"/>
        <w:rPr>
          <w:lang w:val="ru-RU"/>
        </w:rPr>
      </w:pPr>
      <w:proofErr w:type="gramStart"/>
      <w:r w:rsidRPr="0013030D">
        <w:rPr>
          <w:sz w:val="19"/>
          <w:lang w:val="ru-RU"/>
        </w:rPr>
        <w:t>☐  На</w:t>
      </w:r>
      <w:proofErr w:type="gramEnd"/>
      <w:r w:rsidRPr="0013030D">
        <w:rPr>
          <w:sz w:val="19"/>
          <w:lang w:val="ru-RU"/>
        </w:rPr>
        <w:t xml:space="preserve"> слайдах 11–12 4 000 ₽ названы отдельной учебной моделью, а не точным остатком после 3 751 ₽.</w:t>
      </w:r>
    </w:p>
    <w:p w:rsidR="00125679" w:rsidRPr="0013030D" w:rsidRDefault="00000000">
      <w:pPr>
        <w:spacing w:after="60"/>
        <w:rPr>
          <w:lang w:val="ru-RU"/>
        </w:rPr>
      </w:pPr>
      <w:proofErr w:type="gramStart"/>
      <w:r w:rsidRPr="0013030D">
        <w:rPr>
          <w:sz w:val="19"/>
          <w:lang w:val="ru-RU"/>
        </w:rPr>
        <w:t>☐  Подготовлен</w:t>
      </w:r>
      <w:proofErr w:type="gramEnd"/>
      <w:r w:rsidRPr="0013030D">
        <w:rPr>
          <w:sz w:val="19"/>
          <w:lang w:val="ru-RU"/>
        </w:rPr>
        <w:t xml:space="preserve"> способ голосования без телефонов.</w:t>
      </w:r>
    </w:p>
    <w:p w:rsidR="00125679" w:rsidRPr="0013030D" w:rsidRDefault="00000000">
      <w:pPr>
        <w:spacing w:after="60"/>
        <w:rPr>
          <w:lang w:val="ru-RU"/>
        </w:rPr>
      </w:pPr>
      <w:proofErr w:type="gramStart"/>
      <w:r w:rsidRPr="0013030D">
        <w:rPr>
          <w:sz w:val="19"/>
          <w:lang w:val="ru-RU"/>
        </w:rPr>
        <w:t>☐  Если</w:t>
      </w:r>
      <w:proofErr w:type="gramEnd"/>
      <w:r w:rsidRPr="0013030D">
        <w:rPr>
          <w:sz w:val="19"/>
          <w:lang w:val="ru-RU"/>
        </w:rPr>
        <w:t xml:space="preserve"> есть печатные наборы — их хватает на команды; если нет, готов вариант в тетради.</w:t>
      </w:r>
    </w:p>
    <w:p w:rsidR="00125679" w:rsidRPr="0013030D" w:rsidRDefault="00000000">
      <w:pPr>
        <w:spacing w:after="60"/>
        <w:rPr>
          <w:lang w:val="ru-RU"/>
        </w:rPr>
      </w:pPr>
      <w:proofErr w:type="gramStart"/>
      <w:r w:rsidRPr="0013030D">
        <w:rPr>
          <w:sz w:val="19"/>
          <w:lang w:val="ru-RU"/>
        </w:rPr>
        <w:t>☐  Никто</w:t>
      </w:r>
      <w:proofErr w:type="gramEnd"/>
      <w:r w:rsidRPr="0013030D">
        <w:rPr>
          <w:sz w:val="19"/>
          <w:lang w:val="ru-RU"/>
        </w:rPr>
        <w:t xml:space="preserve"> не обязан публично рассказывать о реальных доходах, карманных деньгах или покупках.</w:t>
      </w:r>
    </w:p>
    <w:p w:rsidR="00125679" w:rsidRPr="0013030D" w:rsidRDefault="00000000">
      <w:pPr>
        <w:spacing w:after="60"/>
        <w:rPr>
          <w:lang w:val="ru-RU"/>
        </w:rPr>
      </w:pPr>
      <w:proofErr w:type="gramStart"/>
      <w:r w:rsidRPr="0013030D">
        <w:rPr>
          <w:sz w:val="19"/>
          <w:lang w:val="ru-RU"/>
        </w:rPr>
        <w:t>☐  Учитель</w:t>
      </w:r>
      <w:proofErr w:type="gramEnd"/>
      <w:r w:rsidRPr="0013030D">
        <w:rPr>
          <w:sz w:val="19"/>
          <w:lang w:val="ru-RU"/>
        </w:rPr>
        <w:t xml:space="preserve"> не подводит класс к единственному ответу «нужно откладывать».</w:t>
      </w:r>
    </w:p>
    <w:p w:rsidR="00125679" w:rsidRPr="0013030D" w:rsidRDefault="00000000">
      <w:pPr>
        <w:spacing w:after="60"/>
        <w:rPr>
          <w:lang w:val="ru-RU"/>
        </w:rPr>
      </w:pPr>
      <w:proofErr w:type="gramStart"/>
      <w:r w:rsidRPr="0013030D">
        <w:rPr>
          <w:sz w:val="19"/>
          <w:lang w:val="ru-RU"/>
        </w:rPr>
        <w:t>☐  Финальная</w:t>
      </w:r>
      <w:proofErr w:type="gramEnd"/>
      <w:r w:rsidRPr="0013030D">
        <w:rPr>
          <w:sz w:val="19"/>
          <w:lang w:val="ru-RU"/>
        </w:rPr>
        <w:t xml:space="preserve"> рефлексия и мини-</w:t>
      </w:r>
      <w:proofErr w:type="spellStart"/>
      <w:r w:rsidRPr="0013030D">
        <w:rPr>
          <w:sz w:val="19"/>
          <w:lang w:val="ru-RU"/>
        </w:rPr>
        <w:t>челлендж</w:t>
      </w:r>
      <w:proofErr w:type="spellEnd"/>
      <w:r w:rsidRPr="0013030D">
        <w:rPr>
          <w:sz w:val="19"/>
          <w:lang w:val="ru-RU"/>
        </w:rPr>
        <w:t xml:space="preserve"> остаются короткими и добровольными.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125679" w:rsidRPr="0013030D">
        <w:trPr>
          <w:cantSplit/>
          <w:jc w:val="center"/>
        </w:trPr>
        <w:tc>
          <w:tcPr>
            <w:tcW w:w="10426" w:type="dxa"/>
            <w:tcBorders>
              <w:top w:val="nil"/>
              <w:left w:val="single" w:sz="18" w:space="0" w:color="1D6F78"/>
              <w:bottom w:val="nil"/>
              <w:right w:val="nil"/>
            </w:tcBorders>
            <w:shd w:val="clear" w:color="auto" w:fill="EAF4F3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125679" w:rsidRPr="0013030D" w:rsidRDefault="00000000">
            <w:pPr>
              <w:rPr>
                <w:lang w:val="ru-RU"/>
              </w:rPr>
            </w:pPr>
            <w:r w:rsidRPr="0013030D">
              <w:rPr>
                <w:b/>
                <w:color w:val="1D6F78"/>
                <w:lang w:val="ru-RU"/>
              </w:rPr>
              <w:t xml:space="preserve">Главный результат  </w:t>
            </w:r>
            <w:r w:rsidR="0013030D">
              <w:rPr>
                <w:b/>
                <w:color w:val="1D6F78"/>
                <w:lang w:val="ru-RU"/>
              </w:rPr>
              <w:t xml:space="preserve"> </w:t>
            </w:r>
            <w:r w:rsidRPr="0013030D">
              <w:rPr>
                <w:lang w:val="ru-RU"/>
              </w:rPr>
              <w:t>Ученик не обязан выйти с «правильным бюджетом». Достаточно, если он начинает замечать момент выбора, задаёт себе несколько уточняющих вопросов и понимает, что финансовое решение оценивается не только по цене, но и по цели, контексту и последствиям.</w:t>
            </w:r>
          </w:p>
        </w:tc>
      </w:tr>
    </w:tbl>
    <w:p w:rsidR="00125679" w:rsidRPr="0013030D" w:rsidRDefault="00125679">
      <w:pPr>
        <w:spacing w:after="0"/>
        <w:rPr>
          <w:lang w:val="ru-RU"/>
        </w:rPr>
      </w:pPr>
    </w:p>
    <w:p w:rsidR="00125679" w:rsidRPr="0013030D" w:rsidRDefault="00000000">
      <w:pPr>
        <w:spacing w:before="320"/>
        <w:jc w:val="center"/>
        <w:rPr>
          <w:lang w:val="ru-RU"/>
        </w:rPr>
      </w:pPr>
      <w:r w:rsidRPr="0013030D">
        <w:rPr>
          <w:b/>
          <w:color w:val="1D6F78"/>
          <w:sz w:val="18"/>
          <w:lang w:val="ru-RU"/>
        </w:rPr>
        <w:t xml:space="preserve">ПЕРВЫЕ </w:t>
      </w:r>
      <w:proofErr w:type="gramStart"/>
      <w:r w:rsidRPr="0013030D">
        <w:rPr>
          <w:b/>
          <w:color w:val="1D6F78"/>
          <w:sz w:val="18"/>
          <w:lang w:val="ru-RU"/>
        </w:rPr>
        <w:t>ДЕНЬГИ  •</w:t>
      </w:r>
      <w:proofErr w:type="gramEnd"/>
      <w:r w:rsidRPr="0013030D">
        <w:rPr>
          <w:b/>
          <w:color w:val="1D6F78"/>
          <w:sz w:val="18"/>
          <w:lang w:val="ru-RU"/>
        </w:rPr>
        <w:t xml:space="preserve">  9 КЛАСС  •  18 СЛАЙДОВ  •  ГОТОВО К ПРОВЕДЕНИЮ</w:t>
      </w:r>
    </w:p>
    <w:sectPr w:rsidR="00125679" w:rsidRPr="0013030D" w:rsidSect="00034616">
      <w:headerReference w:type="default" r:id="rId8"/>
      <w:footerReference w:type="default" r:id="rId9"/>
      <w:pgSz w:w="12240" w:h="15840"/>
      <w:pgMar w:top="907" w:right="907" w:bottom="850" w:left="907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93FBC" w:rsidRDefault="00D93FBC">
      <w:pPr>
        <w:spacing w:after="0" w:line="240" w:lineRule="auto"/>
      </w:pPr>
      <w:r>
        <w:separator/>
      </w:r>
    </w:p>
  </w:endnote>
  <w:endnote w:type="continuationSeparator" w:id="0">
    <w:p w:rsidR="00D93FBC" w:rsidRDefault="00D93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Noto Sans">
    <w:altName w:val="Cambria"/>
    <w:panose1 w:val="020B0502040504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25679" w:rsidRDefault="00000000">
    <w:pPr>
      <w:pStyle w:val="Footer"/>
      <w:jc w:val="center"/>
    </w:pPr>
    <w:r w:rsidRPr="0013030D">
      <w:rPr>
        <w:color w:val="66727C"/>
        <w:sz w:val="14"/>
        <w:lang w:val="ru-RU"/>
      </w:rPr>
      <w:t xml:space="preserve">«Первые деньги. Куда исчезла первая зарплата?»  </w:t>
    </w:r>
    <w:r>
      <w:rPr>
        <w:color w:val="66727C"/>
        <w:sz w:val="14"/>
      </w:rPr>
      <w:t>•  Методический пакет учителя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93FBC" w:rsidRDefault="00D93FBC">
      <w:pPr>
        <w:spacing w:after="0" w:line="240" w:lineRule="auto"/>
      </w:pPr>
      <w:r>
        <w:separator/>
      </w:r>
    </w:p>
  </w:footnote>
  <w:footnote w:type="continuationSeparator" w:id="0">
    <w:p w:rsidR="00D93FBC" w:rsidRDefault="00D93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25679" w:rsidRDefault="00000000">
    <w:pPr>
      <w:pStyle w:val="Header"/>
      <w:jc w:val="right"/>
    </w:pPr>
    <w:r>
      <w:rPr>
        <w:b/>
        <w:color w:val="1D6F78"/>
        <w:sz w:val="15"/>
      </w:rPr>
      <w:t>УЧЕБНИК ВСЛУХ  •  КЛАССНЫЙ ЧАС  •  9 КЛАСС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24122732">
    <w:abstractNumId w:val="8"/>
  </w:num>
  <w:num w:numId="2" w16cid:durableId="628173200">
    <w:abstractNumId w:val="6"/>
  </w:num>
  <w:num w:numId="3" w16cid:durableId="741416017">
    <w:abstractNumId w:val="5"/>
  </w:num>
  <w:num w:numId="4" w16cid:durableId="897714433">
    <w:abstractNumId w:val="4"/>
  </w:num>
  <w:num w:numId="5" w16cid:durableId="967200452">
    <w:abstractNumId w:val="7"/>
  </w:num>
  <w:num w:numId="6" w16cid:durableId="1286694519">
    <w:abstractNumId w:val="3"/>
  </w:num>
  <w:num w:numId="7" w16cid:durableId="1835145706">
    <w:abstractNumId w:val="2"/>
  </w:num>
  <w:num w:numId="8" w16cid:durableId="576091598">
    <w:abstractNumId w:val="1"/>
  </w:num>
  <w:num w:numId="9" w16cid:durableId="1210266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5679"/>
    <w:rsid w:val="0013030D"/>
    <w:rsid w:val="0015074B"/>
    <w:rsid w:val="0029639D"/>
    <w:rsid w:val="00326F90"/>
    <w:rsid w:val="00AA1D8D"/>
    <w:rsid w:val="00B47730"/>
    <w:rsid w:val="00CB0664"/>
    <w:rsid w:val="00D93FB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8FC9CA8"/>
  <w14:defaultImageDpi w14:val="300"/>
  <w15:docId w15:val="{8F010A61-782A-444A-A4E4-F8F75D408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Noto Sans" w:eastAsia="Noto Sans" w:hAnsi="Noto Sans"/>
      <w:color w:val="243342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20"/>
      <w:outlineLvl w:val="0"/>
    </w:pPr>
    <w:rPr>
      <w:rFonts w:asciiTheme="majorHAnsi" w:eastAsiaTheme="majorEastAsia" w:hAnsiTheme="majorHAnsi" w:cstheme="majorBidi"/>
      <w:b/>
      <w:bCs/>
      <w:color w:val="17324D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/>
      <w:b/>
      <w:bCs/>
      <w:color w:val="1D6F78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F26C4F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before="200" w:after="120" w:line="240" w:lineRule="auto"/>
      <w:contextualSpacing/>
    </w:pPr>
    <w:rPr>
      <w:rFonts w:asciiTheme="majorHAnsi" w:eastAsiaTheme="majorEastAsia" w:hAnsiTheme="majorHAnsi" w:cstheme="majorBidi"/>
      <w:b/>
      <w:color w:val="17324D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">
    <w:name w:val="Lead"/>
    <w:pPr>
      <w:spacing w:after="100"/>
    </w:pPr>
    <w:rPr>
      <w:rFonts w:ascii="Noto Sans" w:eastAsia="Noto Sans" w:hAnsi="Noto Sans"/>
      <w:color w:val="17324D"/>
      <w:sz w:val="23"/>
    </w:rPr>
  </w:style>
  <w:style w:type="paragraph" w:customStyle="1" w:styleId="Small">
    <w:name w:val="Small"/>
    <w:pPr>
      <w:spacing w:after="100"/>
    </w:pPr>
    <w:rPr>
      <w:rFonts w:ascii="Noto Sans" w:eastAsia="Noto Sans" w:hAnsi="Noto Sans"/>
      <w:color w:val="66727C"/>
      <w:sz w:val="17"/>
    </w:rPr>
  </w:style>
  <w:style w:type="paragraph" w:customStyle="1" w:styleId="Callout">
    <w:name w:val="Callout"/>
    <w:pPr>
      <w:spacing w:after="100"/>
    </w:pPr>
    <w:rPr>
      <w:rFonts w:ascii="Noto Sans" w:eastAsia="Noto Sans" w:hAnsi="Noto Sans"/>
      <w:color w:val="17324D"/>
      <w:sz w:val="20"/>
    </w:rPr>
  </w:style>
  <w:style w:type="paragraph" w:customStyle="1" w:styleId="StageTitle">
    <w:name w:val="StageTitle"/>
    <w:pPr>
      <w:spacing w:after="100"/>
    </w:pPr>
    <w:rPr>
      <w:rFonts w:ascii="Noto Sans" w:eastAsia="Noto Sans" w:hAnsi="Noto Sans"/>
      <w:b/>
      <w:color w:val="17324D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4733</Words>
  <Characters>26984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31654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Первые деньги. Куда исчезла первая зарплата? — Методический пакет учителя</dc:title>
  <dc:subject>Классный час, 9 класс, финансовые решения</dc:subject>
  <dc:creator>Проект «Учебник вслух»</dc:creator>
  <cp:keywords>классный час, 9 класс, финансовая грамотность, первые деньги, Учебник вслух</cp:keywords>
  <dc:description>generated by python-docx</dc:description>
  <cp:lastModifiedBy>Natalia Cherneva</cp:lastModifiedBy>
  <cp:revision>2</cp:revision>
  <dcterms:created xsi:type="dcterms:W3CDTF">2013-12-23T23:15:00Z</dcterms:created>
  <dcterms:modified xsi:type="dcterms:W3CDTF">2026-08-11T15:40:00Z</dcterms:modified>
  <cp:category/>
</cp:coreProperties>
</file>