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0092"/>
      </w:tblGrid>
      <w:tr w:rsidR="00D30A4B">
        <w:tc>
          <w:tcPr>
            <w:tcW w:w="10092" w:type="dxa"/>
            <w:tcBorders>
              <w:top w:val="nil"/>
              <w:left w:val="nil"/>
              <w:bottom w:val="nil"/>
              <w:right w:val="nil"/>
            </w:tcBorders>
            <w:shd w:val="clear" w:color="auto" w:fill="129AA3"/>
            <w:tcMar>
              <w:top w:w="40" w:type="dxa"/>
              <w:left w:w="95" w:type="dxa"/>
              <w:bottom w:w="40" w:type="dxa"/>
              <w:right w:w="95" w:type="dxa"/>
            </w:tcMar>
          </w:tcPr>
          <w:p w:rsidR="00D30A4B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УЧИТЕЛЬСКАЯ НАХОДКА · №03</w:t>
            </w:r>
          </w:p>
        </w:tc>
      </w:tr>
    </w:tbl>
    <w:p w:rsidR="00D30A4B" w:rsidRPr="00560CD8" w:rsidRDefault="00D30A4B">
      <w:pPr>
        <w:pStyle w:val="Big"/>
        <w:rPr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3112"/>
      </w:tblGrid>
      <w:tr w:rsidR="00560CD8" w:rsidRPr="00560CD8" w:rsidTr="00560CD8">
        <w:tc>
          <w:tcPr>
            <w:tcW w:w="7196" w:type="dxa"/>
          </w:tcPr>
          <w:p w:rsidR="00560CD8" w:rsidRPr="00560CD8" w:rsidRDefault="00560CD8" w:rsidP="00560CD8">
            <w:pPr>
              <w:pStyle w:val="Sub"/>
              <w:rPr>
                <w:bCs/>
                <w:sz w:val="48"/>
                <w:szCs w:val="44"/>
                <w:lang w:val="ru-RU"/>
              </w:rPr>
            </w:pPr>
            <w:r w:rsidRPr="00560CD8">
              <w:rPr>
                <w:bCs/>
                <w:sz w:val="48"/>
                <w:szCs w:val="44"/>
                <w:lang w:val="ru-RU"/>
              </w:rPr>
              <w:t>КАЖДЫЙ ОТВЕЧАЕТ</w:t>
            </w:r>
            <w:r w:rsidRPr="00560CD8">
              <w:rPr>
                <w:bCs/>
                <w:sz w:val="48"/>
                <w:szCs w:val="44"/>
                <w:lang w:val="ru-RU"/>
              </w:rPr>
              <w:t xml:space="preserve"> </w:t>
            </w:r>
          </w:p>
          <w:p w:rsidR="00560CD8" w:rsidRPr="00560CD8" w:rsidRDefault="00560CD8" w:rsidP="00560CD8">
            <w:pPr>
              <w:pStyle w:val="Sub"/>
              <w:rPr>
                <w:lang w:val="ru-RU"/>
              </w:rPr>
            </w:pPr>
            <w:r w:rsidRPr="00560CD8">
              <w:rPr>
                <w:b w:val="0"/>
                <w:lang w:val="ru-RU"/>
              </w:rPr>
              <w:t>8 способов увидеть понимание всего класса за минуту</w:t>
            </w:r>
          </w:p>
        </w:tc>
        <w:tc>
          <w:tcPr>
            <w:tcW w:w="3112" w:type="dxa"/>
          </w:tcPr>
          <w:p w:rsidR="00560CD8" w:rsidRPr="00560CD8" w:rsidRDefault="00560CD8" w:rsidP="00560CD8">
            <w:pPr>
              <w:pStyle w:val="Sub"/>
              <w:jc w:val="right"/>
              <w:rPr>
                <w:b w:val="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0BB407A8" wp14:editId="14966FC8">
                  <wp:extent cx="530352" cy="52467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1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174" cy="537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0A4B" w:rsidRDefault="00D30A4B">
      <w:pPr>
        <w:spacing w:after="20"/>
        <w:jc w:val="right"/>
      </w:pPr>
    </w:p>
    <w:p w:rsidR="00D30A4B" w:rsidRPr="00560CD8" w:rsidRDefault="00000000">
      <w:pPr>
        <w:spacing w:after="20"/>
        <w:rPr>
          <w:lang w:val="ru-RU"/>
        </w:rPr>
      </w:pPr>
      <w:r w:rsidRPr="00560CD8">
        <w:rPr>
          <w:b/>
          <w:color w:val="129AA3"/>
          <w:lang w:val="ru-RU"/>
        </w:rPr>
        <w:t>Что это за материал</w:t>
      </w:r>
    </w:p>
    <w:p w:rsidR="00D30A4B" w:rsidRPr="00560CD8" w:rsidRDefault="00000000">
      <w:pPr>
        <w:spacing w:after="80"/>
        <w:rPr>
          <w:lang w:val="ru-RU"/>
        </w:rPr>
      </w:pPr>
      <w:r w:rsidRPr="00560CD8">
        <w:rPr>
          <w:lang w:val="ru-RU"/>
        </w:rPr>
        <w:t>Рабочий мини-гайд для ситуаций, когда важно увидеть ответы не нескольких активных учеников, а всего класса. Внутри — 8 быстрых способов получить ответ от каждого, готовые реплики учителя и навигатор для выбора формата.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92"/>
      </w:tblGrid>
      <w:tr w:rsidR="00D30A4B" w:rsidRPr="00560CD8">
        <w:trPr>
          <w:jc w:val="center"/>
        </w:trPr>
        <w:tc>
          <w:tcPr>
            <w:tcW w:w="10092" w:type="dxa"/>
            <w:shd w:val="clear" w:color="auto" w:fill="18345A"/>
            <w:tcMar>
              <w:top w:w="55" w:type="dxa"/>
              <w:left w:w="80" w:type="dxa"/>
              <w:bottom w:w="55" w:type="dxa"/>
              <w:right w:w="80" w:type="dxa"/>
            </w:tcMar>
          </w:tcPr>
          <w:p w:rsidR="00D30A4B" w:rsidRPr="00560CD8" w:rsidRDefault="00000000">
            <w:pPr>
              <w:spacing w:after="0"/>
              <w:jc w:val="center"/>
              <w:rPr>
                <w:lang w:val="ru-RU"/>
              </w:rPr>
            </w:pPr>
            <w:r w:rsidRPr="00560CD8">
              <w:rPr>
                <w:b/>
                <w:color w:val="FFFFFF"/>
                <w:sz w:val="16"/>
                <w:lang w:val="ru-RU"/>
              </w:rPr>
              <w:t xml:space="preserve">1 </w:t>
            </w:r>
            <w:proofErr w:type="gramStart"/>
            <w:r w:rsidRPr="00560CD8">
              <w:rPr>
                <w:b/>
                <w:color w:val="FFFFFF"/>
                <w:sz w:val="16"/>
                <w:lang w:val="ru-RU"/>
              </w:rPr>
              <w:t>ВОПРОС  •</w:t>
            </w:r>
            <w:proofErr w:type="gramEnd"/>
            <w:r w:rsidRPr="00560CD8">
              <w:rPr>
                <w:b/>
                <w:color w:val="FFFFFF"/>
                <w:sz w:val="16"/>
                <w:lang w:val="ru-RU"/>
              </w:rPr>
              <w:t xml:space="preserve">  ОТВЕТ ОТ ВСЕХ  •  РЕШЕНИЕ О СЛЕДУЮЩЕМ ШАГЕ</w:t>
            </w:r>
          </w:p>
        </w:tc>
      </w:tr>
    </w:tbl>
    <w:p w:rsidR="00D30A4B" w:rsidRPr="00560CD8" w:rsidRDefault="00000000">
      <w:pPr>
        <w:pStyle w:val="Label"/>
        <w:rPr>
          <w:lang w:val="ru-RU"/>
        </w:rPr>
      </w:pPr>
      <w:r w:rsidRPr="00560CD8">
        <w:rPr>
          <w:b w:val="0"/>
          <w:lang w:val="ru-RU"/>
        </w:rPr>
        <w:t>КАК ПОЛЬЗОВАТЬСЯ</w:t>
      </w:r>
    </w:p>
    <w:p w:rsidR="00D30A4B" w:rsidRPr="00560CD8" w:rsidRDefault="00000000">
      <w:pPr>
        <w:pStyle w:val="H1x"/>
        <w:rPr>
          <w:lang w:val="ru-RU"/>
        </w:rPr>
      </w:pPr>
      <w:r w:rsidRPr="00560CD8">
        <w:rPr>
          <w:b w:val="0"/>
          <w:lang w:val="ru-RU"/>
        </w:rPr>
        <w:t>Не «кто знает?», а «сначала отвечают все»</w:t>
      </w:r>
    </w:p>
    <w:p w:rsidR="00D30A4B" w:rsidRPr="00560CD8" w:rsidRDefault="00000000">
      <w:pPr>
        <w:rPr>
          <w:lang w:val="ru-RU"/>
        </w:rPr>
      </w:pPr>
      <w:r w:rsidRPr="00560CD8">
        <w:rPr>
          <w:b/>
          <w:color w:val="129AA3"/>
          <w:lang w:val="ru-RU"/>
        </w:rPr>
        <w:t xml:space="preserve">Знакомая ситуация. </w:t>
      </w:r>
      <w:r w:rsidRPr="00560CD8">
        <w:rPr>
          <w:lang w:val="ru-RU"/>
        </w:rPr>
        <w:t>Учитель задаёт вопрос. Три руки поднимаются сразу. Один ученик отвечает правильно — и возникает ощущение, что класс готов двигаться дальше. Но этот ответ показывает понимание только одного ученика.</w:t>
      </w:r>
    </w:p>
    <w:p w:rsidR="00D30A4B" w:rsidRPr="00560CD8" w:rsidRDefault="00000000">
      <w:pPr>
        <w:rPr>
          <w:lang w:val="ru-RU"/>
        </w:rPr>
      </w:pPr>
      <w:r w:rsidRPr="00560CD8">
        <w:rPr>
          <w:b/>
          <w:color w:val="129AA3"/>
          <w:lang w:val="ru-RU"/>
        </w:rPr>
        <w:t xml:space="preserve">Принцип. </w:t>
      </w:r>
      <w:r w:rsidRPr="00560CD8">
        <w:rPr>
          <w:lang w:val="ru-RU"/>
        </w:rPr>
        <w:t>Сначала каждый ученик самостоятельно выбирает или фиксирует ответ. Затем ответы открываются одновременно. Учитель смотрит на картину класса и решает, что делать дальше.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23"/>
        <w:gridCol w:w="2523"/>
        <w:gridCol w:w="2523"/>
        <w:gridCol w:w="2523"/>
      </w:tblGrid>
      <w:tr w:rsidR="00D30A4B">
        <w:trPr>
          <w:jc w:val="center"/>
        </w:trPr>
        <w:tc>
          <w:tcPr>
            <w:tcW w:w="2523" w:type="dxa"/>
            <w:tcBorders>
              <w:top w:val="single" w:sz="5" w:space="0" w:color="B9DCDC"/>
              <w:left w:val="single" w:sz="5" w:space="0" w:color="B9DCDC"/>
              <w:bottom w:val="single" w:sz="5" w:space="0" w:color="B9DCDC"/>
              <w:right w:val="single" w:sz="5" w:space="0" w:color="B9DCDC"/>
            </w:tcBorders>
            <w:shd w:val="clear" w:color="auto" w:fill="EAF7F7"/>
            <w:tcMar>
              <w:top w:w="65" w:type="dxa"/>
              <w:left w:w="45" w:type="dxa"/>
              <w:bottom w:w="65" w:type="dxa"/>
              <w:right w:w="45" w:type="dxa"/>
            </w:tcMar>
          </w:tcPr>
          <w:p w:rsidR="00D30A4B" w:rsidRDefault="00000000">
            <w:pPr>
              <w:spacing w:after="0"/>
              <w:jc w:val="center"/>
            </w:pPr>
            <w:r>
              <w:rPr>
                <w:b/>
                <w:color w:val="18345A"/>
                <w:sz w:val="17"/>
              </w:rPr>
              <w:t>ПОДУМАЙ</w:t>
            </w:r>
          </w:p>
        </w:tc>
        <w:tc>
          <w:tcPr>
            <w:tcW w:w="2523" w:type="dxa"/>
            <w:tcBorders>
              <w:top w:val="single" w:sz="5" w:space="0" w:color="B9DCDC"/>
              <w:left w:val="single" w:sz="5" w:space="0" w:color="B9DCDC"/>
              <w:bottom w:val="single" w:sz="5" w:space="0" w:color="B9DCDC"/>
              <w:right w:val="single" w:sz="5" w:space="0" w:color="B9DCDC"/>
            </w:tcBorders>
            <w:shd w:val="clear" w:color="auto" w:fill="F5FAFA"/>
            <w:tcMar>
              <w:top w:w="65" w:type="dxa"/>
              <w:left w:w="45" w:type="dxa"/>
              <w:bottom w:w="65" w:type="dxa"/>
              <w:right w:w="45" w:type="dxa"/>
            </w:tcMar>
          </w:tcPr>
          <w:p w:rsidR="00D30A4B" w:rsidRDefault="00000000">
            <w:pPr>
              <w:spacing w:after="0"/>
              <w:jc w:val="center"/>
            </w:pPr>
            <w:r>
              <w:rPr>
                <w:b/>
                <w:color w:val="18345A"/>
                <w:sz w:val="17"/>
              </w:rPr>
              <w:t>ЗАФИКСИРУЙ</w:t>
            </w:r>
          </w:p>
        </w:tc>
        <w:tc>
          <w:tcPr>
            <w:tcW w:w="2523" w:type="dxa"/>
            <w:tcBorders>
              <w:top w:val="single" w:sz="5" w:space="0" w:color="B9DCDC"/>
              <w:left w:val="single" w:sz="5" w:space="0" w:color="B9DCDC"/>
              <w:bottom w:val="single" w:sz="5" w:space="0" w:color="B9DCDC"/>
              <w:right w:val="single" w:sz="5" w:space="0" w:color="B9DCDC"/>
            </w:tcBorders>
            <w:shd w:val="clear" w:color="auto" w:fill="EAF7F7"/>
            <w:tcMar>
              <w:top w:w="65" w:type="dxa"/>
              <w:left w:w="45" w:type="dxa"/>
              <w:bottom w:w="65" w:type="dxa"/>
              <w:right w:w="45" w:type="dxa"/>
            </w:tcMar>
          </w:tcPr>
          <w:p w:rsidR="00D30A4B" w:rsidRDefault="00000000">
            <w:pPr>
              <w:spacing w:after="0"/>
              <w:jc w:val="center"/>
            </w:pPr>
            <w:r>
              <w:rPr>
                <w:b/>
                <w:color w:val="18345A"/>
                <w:sz w:val="17"/>
              </w:rPr>
              <w:t>ПОКАЖИ</w:t>
            </w:r>
          </w:p>
        </w:tc>
        <w:tc>
          <w:tcPr>
            <w:tcW w:w="2523" w:type="dxa"/>
            <w:tcBorders>
              <w:top w:val="single" w:sz="5" w:space="0" w:color="B9DCDC"/>
              <w:left w:val="single" w:sz="5" w:space="0" w:color="B9DCDC"/>
              <w:bottom w:val="single" w:sz="5" w:space="0" w:color="B9DCDC"/>
              <w:right w:val="single" w:sz="5" w:space="0" w:color="B9DCDC"/>
            </w:tcBorders>
            <w:shd w:val="clear" w:color="auto" w:fill="F5FAFA"/>
            <w:tcMar>
              <w:top w:w="65" w:type="dxa"/>
              <w:left w:w="45" w:type="dxa"/>
              <w:bottom w:w="65" w:type="dxa"/>
              <w:right w:w="45" w:type="dxa"/>
            </w:tcMar>
          </w:tcPr>
          <w:p w:rsidR="00D30A4B" w:rsidRDefault="00000000">
            <w:pPr>
              <w:spacing w:after="0"/>
              <w:jc w:val="center"/>
            </w:pPr>
            <w:r>
              <w:rPr>
                <w:b/>
                <w:color w:val="18345A"/>
                <w:sz w:val="17"/>
              </w:rPr>
              <w:t>РЕШИ</w:t>
            </w:r>
          </w:p>
        </w:tc>
      </w:tr>
    </w:tbl>
    <w:p w:rsidR="00D30A4B" w:rsidRDefault="00000000">
      <w:pPr>
        <w:pStyle w:val="H2x"/>
      </w:pPr>
      <w:r>
        <w:rPr>
          <w:b w:val="0"/>
        </w:rPr>
        <w:t>Четыре условия хорошей проверки</w:t>
      </w:r>
    </w:p>
    <w:p w:rsidR="00D30A4B" w:rsidRPr="00560CD8" w:rsidRDefault="00000000">
      <w:pPr>
        <w:spacing w:after="36"/>
        <w:rPr>
          <w:lang w:val="ru-RU"/>
        </w:rPr>
      </w:pPr>
      <w:r w:rsidRPr="00560CD8">
        <w:rPr>
          <w:b/>
          <w:color w:val="18345A"/>
          <w:sz w:val="17"/>
          <w:lang w:val="ru-RU"/>
        </w:rPr>
        <w:t xml:space="preserve">Один конкретный вопрос. </w:t>
      </w:r>
      <w:r w:rsidRPr="00560CD8">
        <w:rPr>
          <w:sz w:val="17"/>
          <w:lang w:val="ru-RU"/>
        </w:rPr>
        <w:t>Проверяем именно то, что важно для текущего шага урока.</w:t>
      </w:r>
    </w:p>
    <w:p w:rsidR="00D30A4B" w:rsidRPr="00560CD8" w:rsidRDefault="00000000">
      <w:pPr>
        <w:spacing w:after="36"/>
        <w:rPr>
          <w:lang w:val="ru-RU"/>
        </w:rPr>
      </w:pPr>
      <w:r w:rsidRPr="00560CD8">
        <w:rPr>
          <w:b/>
          <w:color w:val="18345A"/>
          <w:sz w:val="17"/>
          <w:lang w:val="ru-RU"/>
        </w:rPr>
        <w:t xml:space="preserve">Сначала свой ответ. </w:t>
      </w:r>
      <w:r w:rsidRPr="00560CD8">
        <w:rPr>
          <w:sz w:val="17"/>
          <w:lang w:val="ru-RU"/>
        </w:rPr>
        <w:t>Ученики не подсматривают версию соседа до того, как выбрали свою.</w:t>
      </w:r>
    </w:p>
    <w:p w:rsidR="00D30A4B" w:rsidRPr="00560CD8" w:rsidRDefault="00000000">
      <w:pPr>
        <w:spacing w:after="36"/>
        <w:rPr>
          <w:lang w:val="ru-RU"/>
        </w:rPr>
      </w:pPr>
      <w:r w:rsidRPr="00560CD8">
        <w:rPr>
          <w:b/>
          <w:color w:val="18345A"/>
          <w:sz w:val="17"/>
          <w:lang w:val="ru-RU"/>
        </w:rPr>
        <w:t xml:space="preserve">Показываем одновременно. </w:t>
      </w:r>
      <w:r w:rsidRPr="00560CD8">
        <w:rPr>
          <w:sz w:val="17"/>
          <w:lang w:val="ru-RU"/>
        </w:rPr>
        <w:t>Команда «три, два, один — покажите» даёт более честную картину класса.</w:t>
      </w:r>
    </w:p>
    <w:p w:rsidR="00D30A4B" w:rsidRPr="00560CD8" w:rsidRDefault="00000000">
      <w:pPr>
        <w:spacing w:after="36"/>
        <w:rPr>
          <w:lang w:val="ru-RU"/>
        </w:rPr>
      </w:pPr>
      <w:r w:rsidRPr="00560CD8">
        <w:rPr>
          <w:b/>
          <w:color w:val="18345A"/>
          <w:sz w:val="17"/>
          <w:lang w:val="ru-RU"/>
        </w:rPr>
        <w:t xml:space="preserve">Ответ меняет следующий шаг. </w:t>
      </w:r>
      <w:r w:rsidRPr="00560CD8">
        <w:rPr>
          <w:sz w:val="17"/>
          <w:lang w:val="ru-RU"/>
        </w:rPr>
        <w:t>Если многие ошиблись — останавливаемся и уточняем; если большинство уверенно — двигаемся дальше.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D30A4B" w:rsidRPr="00560CD8">
        <w:trPr>
          <w:jc w:val="center"/>
        </w:trPr>
        <w:tc>
          <w:tcPr>
            <w:tcW w:w="10092" w:type="dxa"/>
            <w:tcBorders>
              <w:top w:val="single" w:sz="8" w:space="0" w:color="E8785D"/>
              <w:left w:val="single" w:sz="10" w:space="0" w:color="E8785D"/>
              <w:bottom w:val="single" w:sz="5" w:space="0" w:color="D7E7E8"/>
              <w:right w:val="single" w:sz="5" w:space="0" w:color="D7E7E8"/>
            </w:tcBorders>
            <w:shd w:val="clear" w:color="auto" w:fill="FFF3EF"/>
            <w:tcMar>
              <w:top w:w="85" w:type="dxa"/>
              <w:left w:w="135" w:type="dxa"/>
              <w:bottom w:w="85" w:type="dxa"/>
              <w:right w:w="135" w:type="dxa"/>
            </w:tcMar>
          </w:tcPr>
          <w:p w:rsidR="00D30A4B" w:rsidRPr="00560CD8" w:rsidRDefault="00000000">
            <w:pPr>
              <w:spacing w:after="20"/>
              <w:rPr>
                <w:lang w:val="ru-RU"/>
              </w:rPr>
            </w:pPr>
            <w:r w:rsidRPr="00560CD8">
              <w:rPr>
                <w:b/>
                <w:color w:val="E8785D"/>
                <w:lang w:val="ru-RU"/>
              </w:rPr>
              <w:t>Важно</w:t>
            </w:r>
          </w:p>
          <w:p w:rsidR="00D30A4B" w:rsidRPr="00560CD8" w:rsidRDefault="00000000">
            <w:pPr>
              <w:spacing w:after="0"/>
              <w:rPr>
                <w:lang w:val="ru-RU"/>
              </w:rPr>
            </w:pPr>
            <w:r w:rsidRPr="00560CD8">
              <w:rPr>
                <w:sz w:val="17"/>
                <w:lang w:val="ru-RU"/>
              </w:rPr>
              <w:t>«Каждый отвечает» не означает, что каждый ученик обязан каждый раз говорить перед классом. Ответ может быть буквой, числом, короткой записью, мини-доской, жестом или выбором позиции. Цель — получить свидетельство мышления от всего класса, а не увеличить количество публичных выступлений.</w:t>
            </w:r>
          </w:p>
        </w:tc>
      </w:tr>
    </w:tbl>
    <w:p w:rsidR="00D30A4B" w:rsidRPr="00560CD8" w:rsidRDefault="00D30A4B">
      <w:pPr>
        <w:rPr>
          <w:lang w:val="ru-RU"/>
        </w:rPr>
      </w:pPr>
    </w:p>
    <w:p w:rsidR="00D30A4B" w:rsidRPr="00560CD8" w:rsidRDefault="00000000">
      <w:pPr>
        <w:pStyle w:val="Label"/>
        <w:rPr>
          <w:lang w:val="ru-RU"/>
        </w:rPr>
      </w:pPr>
      <w:r w:rsidRPr="00560CD8">
        <w:rPr>
          <w:b w:val="0"/>
          <w:lang w:val="ru-RU"/>
        </w:rPr>
        <w:t>ПРИЁМЫ 01–04</w:t>
      </w:r>
    </w:p>
    <w:p w:rsidR="00D30A4B" w:rsidRPr="00560CD8" w:rsidRDefault="00000000">
      <w:pPr>
        <w:pStyle w:val="H1x"/>
        <w:rPr>
          <w:lang w:val="ru-RU"/>
        </w:rPr>
      </w:pPr>
      <w:r w:rsidRPr="00560CD8">
        <w:rPr>
          <w:b w:val="0"/>
          <w:lang w:val="ru-RU"/>
        </w:rPr>
        <w:t>Ответ можно получить без техники</w:t>
      </w:r>
    </w:p>
    <w:p w:rsidR="00D30A4B" w:rsidRPr="00560CD8" w:rsidRDefault="00000000">
      <w:pPr>
        <w:rPr>
          <w:lang w:val="ru-RU"/>
        </w:rPr>
      </w:pPr>
      <w:r w:rsidRPr="00560CD8">
        <w:rPr>
          <w:color w:val="697586"/>
          <w:sz w:val="17"/>
          <w:lang w:val="ru-RU"/>
        </w:rPr>
        <w:t>Выберите формат, который соответствует самому вопросу. Для большинства приёмов достаточно бумажных карточек, небольшого листа или пальцев.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D30A4B">
        <w:trPr>
          <w:jc w:val="center"/>
        </w:trPr>
        <w:tc>
          <w:tcPr>
            <w:tcW w:w="10092" w:type="dxa"/>
            <w:tcBorders>
              <w:top w:val="single" w:sz="6" w:space="0" w:color="D7E7E8"/>
              <w:left w:val="single" w:sz="10" w:space="0" w:color="129AA3"/>
              <w:bottom w:val="single" w:sz="6" w:space="0" w:color="D7E7E8"/>
              <w:right w:val="single" w:sz="6" w:space="0" w:color="D7E7E8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D30A4B" w:rsidRPr="00560CD8" w:rsidRDefault="00000000">
            <w:pPr>
              <w:spacing w:after="30"/>
              <w:rPr>
                <w:lang w:val="ru-RU"/>
              </w:rPr>
            </w:pPr>
            <w:r w:rsidRPr="00560CD8">
              <w:rPr>
                <w:b/>
                <w:color w:val="18345A"/>
                <w:sz w:val="20"/>
                <w:lang w:val="ru-RU"/>
              </w:rPr>
              <w:t>01   ПОКАЖИ БУКВУ</w:t>
            </w:r>
            <w:r w:rsidRPr="00560CD8">
              <w:rPr>
                <w:b/>
                <w:color w:val="697586"/>
                <w:sz w:val="16"/>
                <w:lang w:val="ru-RU"/>
              </w:rPr>
              <w:t xml:space="preserve">   30–60 сек.</w:t>
            </w:r>
          </w:p>
          <w:p w:rsidR="00D30A4B" w:rsidRPr="00560CD8" w:rsidRDefault="00000000">
            <w:pPr>
              <w:spacing w:after="20"/>
              <w:rPr>
                <w:lang w:val="ru-RU"/>
              </w:rPr>
            </w:pPr>
            <w:r w:rsidRPr="00560CD8">
              <w:rPr>
                <w:b/>
                <w:color w:val="129AA3"/>
                <w:sz w:val="16"/>
                <w:lang w:val="ru-RU"/>
              </w:rPr>
              <w:t>Когда</w:t>
            </w:r>
            <w:proofErr w:type="gramStart"/>
            <w:r w:rsidRPr="00560CD8">
              <w:rPr>
                <w:b/>
                <w:color w:val="129AA3"/>
                <w:sz w:val="16"/>
                <w:lang w:val="ru-RU"/>
              </w:rPr>
              <w:t xml:space="preserve">: </w:t>
            </w:r>
            <w:r w:rsidRPr="00560CD8">
              <w:rPr>
                <w:sz w:val="16"/>
                <w:lang w:val="ru-RU"/>
              </w:rPr>
              <w:t>Есть</w:t>
            </w:r>
            <w:proofErr w:type="gramEnd"/>
            <w:r w:rsidRPr="00560CD8">
              <w:rPr>
                <w:sz w:val="16"/>
                <w:lang w:val="ru-RU"/>
              </w:rPr>
              <w:t xml:space="preserve"> 3–4 варианта ответа и важно быстро увидеть распределение по классу.</w:t>
            </w:r>
          </w:p>
          <w:p w:rsidR="00D30A4B" w:rsidRDefault="00000000">
            <w:pPr>
              <w:spacing w:after="20"/>
            </w:pPr>
            <w:r w:rsidRPr="00560CD8">
              <w:rPr>
                <w:b/>
                <w:color w:val="129AA3"/>
                <w:sz w:val="16"/>
                <w:lang w:val="ru-RU"/>
              </w:rPr>
              <w:t xml:space="preserve">Скажите: </w:t>
            </w:r>
            <w:r w:rsidRPr="00560CD8">
              <w:rPr>
                <w:sz w:val="16"/>
                <w:lang w:val="ru-RU"/>
              </w:rPr>
              <w:t xml:space="preserve">«Ответ вслух пока не называем. Выберите </w:t>
            </w:r>
            <w:r>
              <w:rPr>
                <w:sz w:val="16"/>
              </w:rPr>
              <w:t>A</w:t>
            </w:r>
            <w:r w:rsidRPr="00560CD8">
              <w:rPr>
                <w:sz w:val="16"/>
                <w:lang w:val="ru-RU"/>
              </w:rPr>
              <w:t xml:space="preserve">, </w:t>
            </w:r>
            <w:r>
              <w:rPr>
                <w:sz w:val="16"/>
              </w:rPr>
              <w:t>B</w:t>
            </w:r>
            <w:r w:rsidRPr="00560CD8">
              <w:rPr>
                <w:sz w:val="16"/>
                <w:lang w:val="ru-RU"/>
              </w:rPr>
              <w:t xml:space="preserve">, </w:t>
            </w:r>
            <w:r>
              <w:rPr>
                <w:sz w:val="16"/>
              </w:rPr>
              <w:t>C</w:t>
            </w:r>
            <w:r w:rsidRPr="00560CD8">
              <w:rPr>
                <w:sz w:val="16"/>
                <w:lang w:val="ru-RU"/>
              </w:rPr>
              <w:t xml:space="preserve"> или </w:t>
            </w:r>
            <w:r>
              <w:rPr>
                <w:sz w:val="16"/>
              </w:rPr>
              <w:t>D</w:t>
            </w:r>
            <w:r w:rsidRPr="00560CD8">
              <w:rPr>
                <w:sz w:val="16"/>
                <w:lang w:val="ru-RU"/>
              </w:rPr>
              <w:t xml:space="preserve"> и держите карточку закрытой. </w:t>
            </w:r>
            <w:r>
              <w:rPr>
                <w:sz w:val="16"/>
              </w:rPr>
              <w:t>Три, два, один — покажите.»</w:t>
            </w:r>
          </w:p>
          <w:p w:rsidR="00D30A4B" w:rsidRDefault="00000000">
            <w:pPr>
              <w:spacing w:after="0"/>
            </w:pPr>
            <w:r>
              <w:rPr>
                <w:b/>
                <w:color w:val="129AA3"/>
                <w:sz w:val="16"/>
              </w:rPr>
              <w:t xml:space="preserve">Действие: </w:t>
            </w:r>
            <w:r>
              <w:rPr>
                <w:b/>
                <w:color w:val="18345A"/>
                <w:sz w:val="16"/>
              </w:rPr>
              <w:t>ПОДУМАЙ → ВЫБЕРИ → ПОКАЖИ</w:t>
            </w:r>
          </w:p>
        </w:tc>
      </w:tr>
    </w:tbl>
    <w:p w:rsidR="00D30A4B" w:rsidRDefault="00D30A4B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D30A4B" w:rsidRPr="00560CD8">
        <w:trPr>
          <w:jc w:val="center"/>
        </w:trPr>
        <w:tc>
          <w:tcPr>
            <w:tcW w:w="10092" w:type="dxa"/>
            <w:tcBorders>
              <w:top w:val="single" w:sz="6" w:space="0" w:color="D7E7E8"/>
              <w:left w:val="single" w:sz="10" w:space="0" w:color="129AA3"/>
              <w:bottom w:val="single" w:sz="6" w:space="0" w:color="D7E7E8"/>
              <w:right w:val="single" w:sz="6" w:space="0" w:color="D7E7E8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D30A4B" w:rsidRPr="00560CD8" w:rsidRDefault="00000000">
            <w:pPr>
              <w:spacing w:after="30"/>
              <w:rPr>
                <w:lang w:val="ru-RU"/>
              </w:rPr>
            </w:pPr>
            <w:r w:rsidRPr="00560CD8">
              <w:rPr>
                <w:b/>
                <w:color w:val="18345A"/>
                <w:sz w:val="20"/>
                <w:lang w:val="ru-RU"/>
              </w:rPr>
              <w:t>02   НАПИШИ И ПОКАЖИ</w:t>
            </w:r>
            <w:r w:rsidRPr="00560CD8">
              <w:rPr>
                <w:b/>
                <w:color w:val="697586"/>
                <w:sz w:val="16"/>
                <w:lang w:val="ru-RU"/>
              </w:rPr>
              <w:t xml:space="preserve">   30–60 сек.</w:t>
            </w:r>
          </w:p>
          <w:p w:rsidR="00D30A4B" w:rsidRPr="00560CD8" w:rsidRDefault="00000000">
            <w:pPr>
              <w:spacing w:after="20"/>
              <w:rPr>
                <w:lang w:val="ru-RU"/>
              </w:rPr>
            </w:pPr>
            <w:r w:rsidRPr="00560CD8">
              <w:rPr>
                <w:b/>
                <w:color w:val="129AA3"/>
                <w:sz w:val="16"/>
                <w:lang w:val="ru-RU"/>
              </w:rPr>
              <w:t xml:space="preserve">Когда: </w:t>
            </w:r>
            <w:r w:rsidRPr="00560CD8">
              <w:rPr>
                <w:sz w:val="16"/>
                <w:lang w:val="ru-RU"/>
              </w:rPr>
              <w:t>Нужен собственный короткий ответ: слово, формула, число, дата, термин или мини-решение.</w:t>
            </w:r>
          </w:p>
          <w:p w:rsidR="00D30A4B" w:rsidRPr="00560CD8" w:rsidRDefault="00000000">
            <w:pPr>
              <w:spacing w:after="20"/>
              <w:rPr>
                <w:lang w:val="ru-RU"/>
              </w:rPr>
            </w:pPr>
            <w:r w:rsidRPr="00560CD8">
              <w:rPr>
                <w:b/>
                <w:color w:val="129AA3"/>
                <w:sz w:val="16"/>
                <w:lang w:val="ru-RU"/>
              </w:rPr>
              <w:t xml:space="preserve">Скажите: </w:t>
            </w:r>
            <w:r w:rsidRPr="00560CD8">
              <w:rPr>
                <w:sz w:val="16"/>
                <w:lang w:val="ru-RU"/>
              </w:rPr>
              <w:t>«Запишите короткий ответ. Пока не показываем. Три, два, один — покажите.»</w:t>
            </w:r>
          </w:p>
          <w:p w:rsidR="00D30A4B" w:rsidRPr="00560CD8" w:rsidRDefault="00000000">
            <w:pPr>
              <w:spacing w:after="0"/>
              <w:rPr>
                <w:lang w:val="ru-RU"/>
              </w:rPr>
            </w:pPr>
            <w:r w:rsidRPr="00560CD8">
              <w:rPr>
                <w:b/>
                <w:color w:val="129AA3"/>
                <w:sz w:val="16"/>
                <w:lang w:val="ru-RU"/>
              </w:rPr>
              <w:t xml:space="preserve">Действие: </w:t>
            </w:r>
            <w:r w:rsidRPr="00560CD8">
              <w:rPr>
                <w:b/>
                <w:color w:val="18345A"/>
                <w:sz w:val="16"/>
                <w:lang w:val="ru-RU"/>
              </w:rPr>
              <w:t>ПОДУМАЙ → ЗАПИШИ → ПОКАЖИ</w:t>
            </w:r>
          </w:p>
        </w:tc>
      </w:tr>
    </w:tbl>
    <w:p w:rsidR="00D30A4B" w:rsidRPr="00560CD8" w:rsidRDefault="00D30A4B">
      <w:pPr>
        <w:spacing w:after="0"/>
        <w:rPr>
          <w:lang w:val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D30A4B">
        <w:trPr>
          <w:jc w:val="center"/>
        </w:trPr>
        <w:tc>
          <w:tcPr>
            <w:tcW w:w="10092" w:type="dxa"/>
            <w:tcBorders>
              <w:top w:val="single" w:sz="6" w:space="0" w:color="D7E7E8"/>
              <w:left w:val="single" w:sz="10" w:space="0" w:color="129AA3"/>
              <w:bottom w:val="single" w:sz="6" w:space="0" w:color="D7E7E8"/>
              <w:right w:val="single" w:sz="6" w:space="0" w:color="D7E7E8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D30A4B" w:rsidRPr="00560CD8" w:rsidRDefault="00000000">
            <w:pPr>
              <w:spacing w:after="30"/>
              <w:rPr>
                <w:lang w:val="ru-RU"/>
              </w:rPr>
            </w:pPr>
            <w:r w:rsidRPr="00560CD8">
              <w:rPr>
                <w:b/>
                <w:color w:val="18345A"/>
                <w:sz w:val="20"/>
                <w:lang w:val="ru-RU"/>
              </w:rPr>
              <w:t>03   ДА / НЕТ / НЕ УВЕРЕН</w:t>
            </w:r>
            <w:r w:rsidRPr="00560CD8">
              <w:rPr>
                <w:b/>
                <w:color w:val="697586"/>
                <w:sz w:val="16"/>
                <w:lang w:val="ru-RU"/>
              </w:rPr>
              <w:t xml:space="preserve">   30–60 сек.</w:t>
            </w:r>
          </w:p>
          <w:p w:rsidR="00D30A4B" w:rsidRPr="00560CD8" w:rsidRDefault="00000000">
            <w:pPr>
              <w:spacing w:after="20"/>
              <w:rPr>
                <w:lang w:val="ru-RU"/>
              </w:rPr>
            </w:pPr>
            <w:r w:rsidRPr="00560CD8">
              <w:rPr>
                <w:b/>
                <w:color w:val="129AA3"/>
                <w:sz w:val="16"/>
                <w:lang w:val="ru-RU"/>
              </w:rPr>
              <w:t>Когда</w:t>
            </w:r>
            <w:proofErr w:type="gramStart"/>
            <w:r w:rsidRPr="00560CD8">
              <w:rPr>
                <w:b/>
                <w:color w:val="129AA3"/>
                <w:sz w:val="16"/>
                <w:lang w:val="ru-RU"/>
              </w:rPr>
              <w:t xml:space="preserve">: </w:t>
            </w:r>
            <w:r w:rsidRPr="00560CD8">
              <w:rPr>
                <w:sz w:val="16"/>
                <w:lang w:val="ru-RU"/>
              </w:rPr>
              <w:t>Нужно</w:t>
            </w:r>
            <w:proofErr w:type="gramEnd"/>
            <w:r w:rsidRPr="00560CD8">
              <w:rPr>
                <w:sz w:val="16"/>
                <w:lang w:val="ru-RU"/>
              </w:rPr>
              <w:t xml:space="preserve"> быстро проверить утверждение и одновременно увидеть степень уверенности.</w:t>
            </w:r>
          </w:p>
          <w:p w:rsidR="00D30A4B" w:rsidRPr="00560CD8" w:rsidRDefault="00000000">
            <w:pPr>
              <w:spacing w:after="20"/>
              <w:rPr>
                <w:lang w:val="ru-RU"/>
              </w:rPr>
            </w:pPr>
            <w:r w:rsidRPr="00560CD8">
              <w:rPr>
                <w:b/>
                <w:color w:val="129AA3"/>
                <w:sz w:val="16"/>
                <w:lang w:val="ru-RU"/>
              </w:rPr>
              <w:t xml:space="preserve">Скажите: </w:t>
            </w:r>
            <w:r w:rsidRPr="00560CD8">
              <w:rPr>
                <w:sz w:val="16"/>
                <w:lang w:val="ru-RU"/>
              </w:rPr>
              <w:t>«Выберите позицию: да, нет или пока не уверен. Сначала решаем каждый сам. Показываем одновременно.»</w:t>
            </w:r>
          </w:p>
          <w:p w:rsidR="00D30A4B" w:rsidRDefault="00000000">
            <w:pPr>
              <w:spacing w:after="0"/>
            </w:pPr>
            <w:proofErr w:type="spellStart"/>
            <w:r>
              <w:rPr>
                <w:b/>
                <w:color w:val="129AA3"/>
                <w:sz w:val="16"/>
              </w:rPr>
              <w:t>Действие</w:t>
            </w:r>
            <w:proofErr w:type="spellEnd"/>
            <w:r>
              <w:rPr>
                <w:b/>
                <w:color w:val="129AA3"/>
                <w:sz w:val="16"/>
              </w:rPr>
              <w:t xml:space="preserve">: </w:t>
            </w:r>
            <w:r>
              <w:rPr>
                <w:b/>
                <w:color w:val="18345A"/>
                <w:sz w:val="16"/>
              </w:rPr>
              <w:t>ОЦЕНИ → ВЫБЕРИ → ПОКАЖИ</w:t>
            </w:r>
          </w:p>
        </w:tc>
      </w:tr>
    </w:tbl>
    <w:p w:rsidR="00D30A4B" w:rsidRDefault="00D30A4B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D30A4B">
        <w:trPr>
          <w:jc w:val="center"/>
        </w:trPr>
        <w:tc>
          <w:tcPr>
            <w:tcW w:w="10092" w:type="dxa"/>
            <w:tcBorders>
              <w:top w:val="single" w:sz="6" w:space="0" w:color="D7E7E8"/>
              <w:left w:val="single" w:sz="10" w:space="0" w:color="129AA3"/>
              <w:bottom w:val="single" w:sz="6" w:space="0" w:color="D7E7E8"/>
              <w:right w:val="single" w:sz="6" w:space="0" w:color="D7E7E8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D30A4B" w:rsidRPr="00560CD8" w:rsidRDefault="00000000">
            <w:pPr>
              <w:spacing w:after="30"/>
              <w:rPr>
                <w:lang w:val="ru-RU"/>
              </w:rPr>
            </w:pPr>
            <w:r w:rsidRPr="00560CD8">
              <w:rPr>
                <w:b/>
                <w:color w:val="18345A"/>
                <w:sz w:val="20"/>
                <w:lang w:val="ru-RU"/>
              </w:rPr>
              <w:t>04   ПОКАЖИ ЧИСЛО</w:t>
            </w:r>
            <w:r w:rsidRPr="00560CD8">
              <w:rPr>
                <w:b/>
                <w:color w:val="697586"/>
                <w:sz w:val="16"/>
                <w:lang w:val="ru-RU"/>
              </w:rPr>
              <w:t xml:space="preserve">   30–60 сек.</w:t>
            </w:r>
          </w:p>
          <w:p w:rsidR="00D30A4B" w:rsidRPr="00560CD8" w:rsidRDefault="00000000">
            <w:pPr>
              <w:spacing w:after="20"/>
              <w:rPr>
                <w:lang w:val="ru-RU"/>
              </w:rPr>
            </w:pPr>
            <w:r w:rsidRPr="00560CD8">
              <w:rPr>
                <w:b/>
                <w:color w:val="129AA3"/>
                <w:sz w:val="16"/>
                <w:lang w:val="ru-RU"/>
              </w:rPr>
              <w:t xml:space="preserve">Когда: </w:t>
            </w:r>
            <w:r w:rsidRPr="00560CD8">
              <w:rPr>
                <w:sz w:val="16"/>
                <w:lang w:val="ru-RU"/>
              </w:rPr>
              <w:t>Ответ можно обозначить числом: номер варианта, результат, количество или уровень уверенности.</w:t>
            </w:r>
          </w:p>
          <w:p w:rsidR="00D30A4B" w:rsidRPr="00560CD8" w:rsidRDefault="00000000">
            <w:pPr>
              <w:spacing w:after="20"/>
              <w:rPr>
                <w:lang w:val="ru-RU"/>
              </w:rPr>
            </w:pPr>
            <w:r w:rsidRPr="00560CD8">
              <w:rPr>
                <w:b/>
                <w:color w:val="129AA3"/>
                <w:sz w:val="16"/>
                <w:lang w:val="ru-RU"/>
              </w:rPr>
              <w:t xml:space="preserve">Скажите: </w:t>
            </w:r>
            <w:r w:rsidRPr="00560CD8">
              <w:rPr>
                <w:sz w:val="16"/>
                <w:lang w:val="ru-RU"/>
              </w:rPr>
              <w:t>«Ответ пока не называем. Покажите число пальцами по моей команде.»</w:t>
            </w:r>
          </w:p>
          <w:p w:rsidR="00D30A4B" w:rsidRDefault="00000000">
            <w:pPr>
              <w:spacing w:after="0"/>
            </w:pPr>
            <w:proofErr w:type="spellStart"/>
            <w:r>
              <w:rPr>
                <w:b/>
                <w:color w:val="129AA3"/>
                <w:sz w:val="16"/>
              </w:rPr>
              <w:t>Действие</w:t>
            </w:r>
            <w:proofErr w:type="spellEnd"/>
            <w:r>
              <w:rPr>
                <w:b/>
                <w:color w:val="129AA3"/>
                <w:sz w:val="16"/>
              </w:rPr>
              <w:t xml:space="preserve">: </w:t>
            </w:r>
            <w:r>
              <w:rPr>
                <w:b/>
                <w:color w:val="18345A"/>
                <w:sz w:val="16"/>
              </w:rPr>
              <w:t>ПОСЧИТАЙ → ЗАФИКСИРУЙ → ПОКАЖИ</w:t>
            </w:r>
          </w:p>
        </w:tc>
      </w:tr>
    </w:tbl>
    <w:p w:rsidR="00D30A4B" w:rsidRDefault="00D30A4B">
      <w:pPr>
        <w:spacing w:after="0"/>
      </w:pPr>
    </w:p>
    <w:p w:rsidR="00D30A4B" w:rsidRDefault="00000000">
      <w:pPr>
        <w:pStyle w:val="H2x"/>
      </w:pPr>
      <w:r>
        <w:rPr>
          <w:b w:val="0"/>
        </w:rPr>
        <w:t>Минимальный набор без техники</w:t>
      </w:r>
    </w:p>
    <w:p w:rsidR="00D30A4B" w:rsidRPr="00560CD8" w:rsidRDefault="00000000">
      <w:pPr>
        <w:spacing w:after="30"/>
        <w:rPr>
          <w:lang w:val="ru-RU"/>
        </w:rPr>
      </w:pPr>
      <w:r>
        <w:rPr>
          <w:b/>
          <w:color w:val="129AA3"/>
          <w:sz w:val="17"/>
        </w:rPr>
        <w:t>A</w:t>
      </w:r>
      <w:r w:rsidRPr="00560CD8">
        <w:rPr>
          <w:b/>
          <w:color w:val="129AA3"/>
          <w:sz w:val="17"/>
          <w:lang w:val="ru-RU"/>
        </w:rPr>
        <w:t>/</w:t>
      </w:r>
      <w:r>
        <w:rPr>
          <w:b/>
          <w:color w:val="129AA3"/>
          <w:sz w:val="17"/>
        </w:rPr>
        <w:t>B</w:t>
      </w:r>
      <w:r w:rsidRPr="00560CD8">
        <w:rPr>
          <w:b/>
          <w:color w:val="129AA3"/>
          <w:sz w:val="17"/>
          <w:lang w:val="ru-RU"/>
        </w:rPr>
        <w:t>/</w:t>
      </w:r>
      <w:r>
        <w:rPr>
          <w:b/>
          <w:color w:val="129AA3"/>
          <w:sz w:val="17"/>
        </w:rPr>
        <w:t>C</w:t>
      </w:r>
      <w:r w:rsidRPr="00560CD8">
        <w:rPr>
          <w:b/>
          <w:color w:val="129AA3"/>
          <w:sz w:val="17"/>
          <w:lang w:val="ru-RU"/>
        </w:rPr>
        <w:t>/</w:t>
      </w:r>
      <w:r>
        <w:rPr>
          <w:b/>
          <w:color w:val="129AA3"/>
          <w:sz w:val="17"/>
        </w:rPr>
        <w:t>D</w:t>
      </w:r>
      <w:r w:rsidRPr="00560CD8">
        <w:rPr>
          <w:sz w:val="17"/>
          <w:lang w:val="ru-RU"/>
        </w:rPr>
        <w:t xml:space="preserve"> — четыре небольшие карточки на ученика или один складной веер.</w:t>
      </w:r>
    </w:p>
    <w:p w:rsidR="00D30A4B" w:rsidRPr="00560CD8" w:rsidRDefault="00000000">
      <w:pPr>
        <w:spacing w:after="30"/>
        <w:rPr>
          <w:lang w:val="ru-RU"/>
        </w:rPr>
      </w:pPr>
      <w:r w:rsidRPr="00560CD8">
        <w:rPr>
          <w:b/>
          <w:color w:val="129AA3"/>
          <w:sz w:val="17"/>
          <w:lang w:val="ru-RU"/>
        </w:rPr>
        <w:t>Чистая карточка А5</w:t>
      </w:r>
      <w:r w:rsidRPr="00560CD8">
        <w:rPr>
          <w:sz w:val="17"/>
          <w:lang w:val="ru-RU"/>
        </w:rPr>
        <w:t xml:space="preserve"> — для слова, числа, формулы или короткого решения; удобно вложить в прозрачный файл.</w:t>
      </w:r>
    </w:p>
    <w:p w:rsidR="00D30A4B" w:rsidRPr="00560CD8" w:rsidRDefault="00000000" w:rsidP="00560CD8">
      <w:pPr>
        <w:spacing w:after="30"/>
        <w:rPr>
          <w:lang w:val="ru-RU"/>
        </w:rPr>
      </w:pPr>
      <w:r w:rsidRPr="00560CD8">
        <w:rPr>
          <w:b/>
          <w:color w:val="129AA3"/>
          <w:sz w:val="17"/>
          <w:lang w:val="ru-RU"/>
        </w:rPr>
        <w:t>Три позиции</w:t>
      </w:r>
      <w:r w:rsidRPr="00560CD8">
        <w:rPr>
          <w:sz w:val="17"/>
          <w:lang w:val="ru-RU"/>
        </w:rPr>
        <w:t xml:space="preserve"> — «Да / Нет / Не уверен» для проверки утверждений и уверенности.</w:t>
      </w:r>
    </w:p>
    <w:p w:rsidR="00D30A4B" w:rsidRPr="00560CD8" w:rsidRDefault="00000000">
      <w:pPr>
        <w:pStyle w:val="Label"/>
        <w:rPr>
          <w:lang w:val="ru-RU"/>
        </w:rPr>
      </w:pPr>
      <w:r w:rsidRPr="00560CD8">
        <w:rPr>
          <w:b w:val="0"/>
          <w:lang w:val="ru-RU"/>
        </w:rPr>
        <w:lastRenderedPageBreak/>
        <w:t>ПРИЁМЫ 05–08</w:t>
      </w:r>
    </w:p>
    <w:p w:rsidR="00D30A4B" w:rsidRPr="00560CD8" w:rsidRDefault="00000000">
      <w:pPr>
        <w:pStyle w:val="H1x"/>
        <w:rPr>
          <w:lang w:val="ru-RU"/>
        </w:rPr>
      </w:pPr>
      <w:r w:rsidRPr="00560CD8">
        <w:rPr>
          <w:b w:val="0"/>
          <w:lang w:val="ru-RU"/>
        </w:rPr>
        <w:t>Сначала думать — потом обсуждать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D30A4B">
        <w:trPr>
          <w:jc w:val="center"/>
        </w:trPr>
        <w:tc>
          <w:tcPr>
            <w:tcW w:w="10092" w:type="dxa"/>
            <w:tcBorders>
              <w:top w:val="single" w:sz="6" w:space="0" w:color="D7E7E8"/>
              <w:left w:val="single" w:sz="10" w:space="0" w:color="129AA3"/>
              <w:bottom w:val="single" w:sz="6" w:space="0" w:color="D7E7E8"/>
              <w:right w:val="single" w:sz="6" w:space="0" w:color="D7E7E8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D30A4B" w:rsidRPr="00560CD8" w:rsidRDefault="00000000">
            <w:pPr>
              <w:spacing w:after="30"/>
              <w:rPr>
                <w:lang w:val="ru-RU"/>
              </w:rPr>
            </w:pPr>
            <w:r w:rsidRPr="00560CD8">
              <w:rPr>
                <w:b/>
                <w:color w:val="18345A"/>
                <w:sz w:val="20"/>
                <w:lang w:val="ru-RU"/>
              </w:rPr>
              <w:t>05   ОДНО СЛОВО</w:t>
            </w:r>
            <w:r w:rsidRPr="00560CD8">
              <w:rPr>
                <w:b/>
                <w:color w:val="697586"/>
                <w:sz w:val="16"/>
                <w:lang w:val="ru-RU"/>
              </w:rPr>
              <w:t xml:space="preserve">   30–60 сек.</w:t>
            </w:r>
          </w:p>
          <w:p w:rsidR="00D30A4B" w:rsidRPr="00560CD8" w:rsidRDefault="00000000">
            <w:pPr>
              <w:spacing w:after="20"/>
              <w:rPr>
                <w:lang w:val="ru-RU"/>
              </w:rPr>
            </w:pPr>
            <w:r w:rsidRPr="00560CD8">
              <w:rPr>
                <w:b/>
                <w:color w:val="129AA3"/>
                <w:sz w:val="16"/>
                <w:lang w:val="ru-RU"/>
              </w:rPr>
              <w:t>Когда</w:t>
            </w:r>
            <w:proofErr w:type="gramStart"/>
            <w:r w:rsidRPr="00560CD8">
              <w:rPr>
                <w:b/>
                <w:color w:val="129AA3"/>
                <w:sz w:val="16"/>
                <w:lang w:val="ru-RU"/>
              </w:rPr>
              <w:t xml:space="preserve">: </w:t>
            </w:r>
            <w:r w:rsidRPr="00560CD8">
              <w:rPr>
                <w:sz w:val="16"/>
                <w:lang w:val="ru-RU"/>
              </w:rPr>
              <w:t>Нужно</w:t>
            </w:r>
            <w:proofErr w:type="gramEnd"/>
            <w:r w:rsidRPr="00560CD8">
              <w:rPr>
                <w:sz w:val="16"/>
                <w:lang w:val="ru-RU"/>
              </w:rPr>
              <w:t xml:space="preserve"> быстро увидеть ключевую ассоциацию, термин, ответ или выбор всего класса.</w:t>
            </w:r>
          </w:p>
          <w:p w:rsidR="00D30A4B" w:rsidRPr="00560CD8" w:rsidRDefault="00000000">
            <w:pPr>
              <w:spacing w:after="20"/>
              <w:rPr>
                <w:lang w:val="ru-RU"/>
              </w:rPr>
            </w:pPr>
            <w:r w:rsidRPr="00560CD8">
              <w:rPr>
                <w:b/>
                <w:color w:val="129AA3"/>
                <w:sz w:val="16"/>
                <w:lang w:val="ru-RU"/>
              </w:rPr>
              <w:t xml:space="preserve">Скажите: </w:t>
            </w:r>
            <w:r w:rsidRPr="00560CD8">
              <w:rPr>
                <w:sz w:val="16"/>
                <w:lang w:val="ru-RU"/>
              </w:rPr>
              <w:t>«Запишите одно слово — только одно. Не называем вслух. Покажите по моей команде.»</w:t>
            </w:r>
          </w:p>
          <w:p w:rsidR="00D30A4B" w:rsidRDefault="00000000">
            <w:pPr>
              <w:spacing w:after="0"/>
            </w:pPr>
            <w:proofErr w:type="spellStart"/>
            <w:r>
              <w:rPr>
                <w:b/>
                <w:color w:val="129AA3"/>
                <w:sz w:val="16"/>
              </w:rPr>
              <w:t>Действие</w:t>
            </w:r>
            <w:proofErr w:type="spellEnd"/>
            <w:r>
              <w:rPr>
                <w:b/>
                <w:color w:val="129AA3"/>
                <w:sz w:val="16"/>
              </w:rPr>
              <w:t xml:space="preserve">: </w:t>
            </w:r>
            <w:r>
              <w:rPr>
                <w:b/>
                <w:color w:val="18345A"/>
                <w:sz w:val="16"/>
              </w:rPr>
              <w:t>ВЫБЕРИ → ЗАПИШИ → ПОКАЖИ</w:t>
            </w:r>
          </w:p>
        </w:tc>
      </w:tr>
    </w:tbl>
    <w:p w:rsidR="00D30A4B" w:rsidRDefault="00D30A4B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D30A4B" w:rsidRPr="00560CD8">
        <w:trPr>
          <w:jc w:val="center"/>
        </w:trPr>
        <w:tc>
          <w:tcPr>
            <w:tcW w:w="10092" w:type="dxa"/>
            <w:tcBorders>
              <w:top w:val="single" w:sz="6" w:space="0" w:color="D7E7E8"/>
              <w:left w:val="single" w:sz="10" w:space="0" w:color="129AA3"/>
              <w:bottom w:val="single" w:sz="6" w:space="0" w:color="D7E7E8"/>
              <w:right w:val="single" w:sz="6" w:space="0" w:color="D7E7E8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D30A4B" w:rsidRPr="00560CD8" w:rsidRDefault="00000000">
            <w:pPr>
              <w:spacing w:after="30"/>
              <w:rPr>
                <w:lang w:val="ru-RU"/>
              </w:rPr>
            </w:pPr>
            <w:r w:rsidRPr="00560CD8">
              <w:rPr>
                <w:b/>
                <w:color w:val="18345A"/>
                <w:sz w:val="20"/>
                <w:lang w:val="ru-RU"/>
              </w:rPr>
              <w:t>06   СНАЧАЛА НАПИШИ</w:t>
            </w:r>
            <w:r w:rsidRPr="00560CD8">
              <w:rPr>
                <w:b/>
                <w:color w:val="697586"/>
                <w:sz w:val="16"/>
                <w:lang w:val="ru-RU"/>
              </w:rPr>
              <w:t xml:space="preserve">   30–60 сек.</w:t>
            </w:r>
          </w:p>
          <w:p w:rsidR="00D30A4B" w:rsidRPr="00560CD8" w:rsidRDefault="00000000">
            <w:pPr>
              <w:spacing w:after="20"/>
              <w:rPr>
                <w:lang w:val="ru-RU"/>
              </w:rPr>
            </w:pPr>
            <w:r w:rsidRPr="00560CD8">
              <w:rPr>
                <w:b/>
                <w:color w:val="129AA3"/>
                <w:sz w:val="16"/>
                <w:lang w:val="ru-RU"/>
              </w:rPr>
              <w:t xml:space="preserve">Когда: </w:t>
            </w:r>
            <w:r w:rsidRPr="00560CD8">
              <w:rPr>
                <w:sz w:val="16"/>
                <w:lang w:val="ru-RU"/>
              </w:rPr>
              <w:t>Вопрос требует объяснения, но не хочется, чтобы первые поднятые руки определили ход обсуждения.</w:t>
            </w:r>
          </w:p>
          <w:p w:rsidR="00D30A4B" w:rsidRPr="00560CD8" w:rsidRDefault="00000000">
            <w:pPr>
              <w:spacing w:after="20"/>
              <w:rPr>
                <w:lang w:val="ru-RU"/>
              </w:rPr>
            </w:pPr>
            <w:r w:rsidRPr="00560CD8">
              <w:rPr>
                <w:b/>
                <w:color w:val="129AA3"/>
                <w:sz w:val="16"/>
                <w:lang w:val="ru-RU"/>
              </w:rPr>
              <w:t xml:space="preserve">Скажите: </w:t>
            </w:r>
            <w:r w:rsidRPr="00560CD8">
              <w:rPr>
                <w:sz w:val="16"/>
                <w:lang w:val="ru-RU"/>
              </w:rPr>
              <w:t>«Руку пока не поднимаем. Сначала каждый записывает свою мысль. Потом я попрошу несколько человек поделиться.»</w:t>
            </w:r>
          </w:p>
          <w:p w:rsidR="00D30A4B" w:rsidRPr="00560CD8" w:rsidRDefault="00000000">
            <w:pPr>
              <w:spacing w:after="0"/>
              <w:rPr>
                <w:lang w:val="ru-RU"/>
              </w:rPr>
            </w:pPr>
            <w:r w:rsidRPr="00560CD8">
              <w:rPr>
                <w:b/>
                <w:color w:val="129AA3"/>
                <w:sz w:val="16"/>
                <w:lang w:val="ru-RU"/>
              </w:rPr>
              <w:t xml:space="preserve">Действие: </w:t>
            </w:r>
            <w:r w:rsidRPr="00560CD8">
              <w:rPr>
                <w:b/>
                <w:color w:val="18345A"/>
                <w:sz w:val="16"/>
                <w:lang w:val="ru-RU"/>
              </w:rPr>
              <w:t>ПОДУМАЙ → ЗАПИШИ → ПОДЕЛИСЬ</w:t>
            </w:r>
          </w:p>
        </w:tc>
      </w:tr>
    </w:tbl>
    <w:p w:rsidR="00D30A4B" w:rsidRPr="00560CD8" w:rsidRDefault="00D30A4B">
      <w:pPr>
        <w:spacing w:after="0"/>
        <w:rPr>
          <w:lang w:val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D30A4B" w:rsidRPr="00560CD8">
        <w:trPr>
          <w:jc w:val="center"/>
        </w:trPr>
        <w:tc>
          <w:tcPr>
            <w:tcW w:w="10092" w:type="dxa"/>
            <w:tcBorders>
              <w:top w:val="single" w:sz="6" w:space="0" w:color="D7E7E8"/>
              <w:left w:val="single" w:sz="10" w:space="0" w:color="129AA3"/>
              <w:bottom w:val="single" w:sz="6" w:space="0" w:color="D7E7E8"/>
              <w:right w:val="single" w:sz="6" w:space="0" w:color="D7E7E8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D30A4B" w:rsidRPr="00560CD8" w:rsidRDefault="00000000">
            <w:pPr>
              <w:spacing w:after="30"/>
              <w:rPr>
                <w:lang w:val="ru-RU"/>
              </w:rPr>
            </w:pPr>
            <w:r w:rsidRPr="00560CD8">
              <w:rPr>
                <w:b/>
                <w:color w:val="18345A"/>
                <w:sz w:val="20"/>
                <w:lang w:val="ru-RU"/>
              </w:rPr>
              <w:t>07   НАЙДИ ОШИБКУ</w:t>
            </w:r>
            <w:r w:rsidRPr="00560CD8">
              <w:rPr>
                <w:b/>
                <w:color w:val="697586"/>
                <w:sz w:val="16"/>
                <w:lang w:val="ru-RU"/>
              </w:rPr>
              <w:t xml:space="preserve">   30–60 сек.</w:t>
            </w:r>
          </w:p>
          <w:p w:rsidR="00D30A4B" w:rsidRPr="00560CD8" w:rsidRDefault="00000000">
            <w:pPr>
              <w:spacing w:after="20"/>
              <w:rPr>
                <w:lang w:val="ru-RU"/>
              </w:rPr>
            </w:pPr>
            <w:r w:rsidRPr="00560CD8">
              <w:rPr>
                <w:b/>
                <w:color w:val="129AA3"/>
                <w:sz w:val="16"/>
                <w:lang w:val="ru-RU"/>
              </w:rPr>
              <w:t>Когда</w:t>
            </w:r>
            <w:proofErr w:type="gramStart"/>
            <w:r w:rsidRPr="00560CD8">
              <w:rPr>
                <w:b/>
                <w:color w:val="129AA3"/>
                <w:sz w:val="16"/>
                <w:lang w:val="ru-RU"/>
              </w:rPr>
              <w:t xml:space="preserve">: </w:t>
            </w:r>
            <w:r w:rsidRPr="00560CD8">
              <w:rPr>
                <w:sz w:val="16"/>
                <w:lang w:val="ru-RU"/>
              </w:rPr>
              <w:t>Нужно</w:t>
            </w:r>
            <w:proofErr w:type="gramEnd"/>
            <w:r w:rsidRPr="00560CD8">
              <w:rPr>
                <w:sz w:val="16"/>
                <w:lang w:val="ru-RU"/>
              </w:rPr>
              <w:t xml:space="preserve"> проверить, видит ли весь класс ошибку в примере, утверждении или решении.</w:t>
            </w:r>
          </w:p>
          <w:p w:rsidR="00D30A4B" w:rsidRPr="00560CD8" w:rsidRDefault="00000000">
            <w:pPr>
              <w:spacing w:after="20"/>
              <w:rPr>
                <w:lang w:val="ru-RU"/>
              </w:rPr>
            </w:pPr>
            <w:r w:rsidRPr="00560CD8">
              <w:rPr>
                <w:b/>
                <w:color w:val="129AA3"/>
                <w:sz w:val="16"/>
                <w:lang w:val="ru-RU"/>
              </w:rPr>
              <w:t xml:space="preserve">Скажите: </w:t>
            </w:r>
            <w:r w:rsidRPr="00560CD8">
              <w:rPr>
                <w:sz w:val="16"/>
                <w:lang w:val="ru-RU"/>
              </w:rPr>
              <w:t>«Здесь есть ошибка. Сначала каждый определяет место сам. Показываем номер строки или фрагмент одновременно.»</w:t>
            </w:r>
          </w:p>
          <w:p w:rsidR="00D30A4B" w:rsidRPr="00560CD8" w:rsidRDefault="00000000">
            <w:pPr>
              <w:spacing w:after="0"/>
              <w:rPr>
                <w:lang w:val="ru-RU"/>
              </w:rPr>
            </w:pPr>
            <w:r w:rsidRPr="00560CD8">
              <w:rPr>
                <w:b/>
                <w:color w:val="129AA3"/>
                <w:sz w:val="16"/>
                <w:lang w:val="ru-RU"/>
              </w:rPr>
              <w:t xml:space="preserve">Действие: </w:t>
            </w:r>
            <w:r w:rsidRPr="00560CD8">
              <w:rPr>
                <w:b/>
                <w:color w:val="18345A"/>
                <w:sz w:val="16"/>
                <w:lang w:val="ru-RU"/>
              </w:rPr>
              <w:t>ПРОВЕРЬ → НАЙДИ → ПОКАЖИ</w:t>
            </w:r>
          </w:p>
        </w:tc>
      </w:tr>
    </w:tbl>
    <w:p w:rsidR="00D30A4B" w:rsidRPr="00560CD8" w:rsidRDefault="00D30A4B">
      <w:pPr>
        <w:spacing w:after="0"/>
        <w:rPr>
          <w:lang w:val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D30A4B" w:rsidRPr="00560CD8">
        <w:trPr>
          <w:jc w:val="center"/>
        </w:trPr>
        <w:tc>
          <w:tcPr>
            <w:tcW w:w="10092" w:type="dxa"/>
            <w:tcBorders>
              <w:top w:val="single" w:sz="6" w:space="0" w:color="D7E7E8"/>
              <w:left w:val="single" w:sz="10" w:space="0" w:color="129AA3"/>
              <w:bottom w:val="single" w:sz="6" w:space="0" w:color="D7E7E8"/>
              <w:right w:val="single" w:sz="6" w:space="0" w:color="D7E7E8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D30A4B" w:rsidRPr="00560CD8" w:rsidRDefault="00000000">
            <w:pPr>
              <w:spacing w:after="30"/>
              <w:rPr>
                <w:lang w:val="ru-RU"/>
              </w:rPr>
            </w:pPr>
            <w:r w:rsidRPr="00560CD8">
              <w:rPr>
                <w:b/>
                <w:color w:val="18345A"/>
                <w:sz w:val="20"/>
                <w:lang w:val="ru-RU"/>
              </w:rPr>
              <w:t>08   СРАВНИ И РЕШИ</w:t>
            </w:r>
            <w:r w:rsidRPr="00560CD8">
              <w:rPr>
                <w:b/>
                <w:color w:val="697586"/>
                <w:sz w:val="16"/>
                <w:lang w:val="ru-RU"/>
              </w:rPr>
              <w:t xml:space="preserve">   60–90 сек.</w:t>
            </w:r>
          </w:p>
          <w:p w:rsidR="00D30A4B" w:rsidRPr="00560CD8" w:rsidRDefault="00000000">
            <w:pPr>
              <w:spacing w:after="20"/>
              <w:rPr>
                <w:lang w:val="ru-RU"/>
              </w:rPr>
            </w:pPr>
            <w:r w:rsidRPr="00560CD8">
              <w:rPr>
                <w:b/>
                <w:color w:val="129AA3"/>
                <w:sz w:val="16"/>
                <w:lang w:val="ru-RU"/>
              </w:rPr>
              <w:t xml:space="preserve">Когда: </w:t>
            </w:r>
            <w:r w:rsidRPr="00560CD8">
              <w:rPr>
                <w:sz w:val="16"/>
                <w:lang w:val="ru-RU"/>
              </w:rPr>
              <w:t>Ответы разделились или часть класса не уверена.</w:t>
            </w:r>
          </w:p>
          <w:p w:rsidR="00D30A4B" w:rsidRPr="00560CD8" w:rsidRDefault="00000000">
            <w:pPr>
              <w:spacing w:after="20"/>
              <w:rPr>
                <w:lang w:val="ru-RU"/>
              </w:rPr>
            </w:pPr>
            <w:r w:rsidRPr="00560CD8">
              <w:rPr>
                <w:b/>
                <w:color w:val="129AA3"/>
                <w:sz w:val="16"/>
                <w:lang w:val="ru-RU"/>
              </w:rPr>
              <w:t xml:space="preserve">Скажите: </w:t>
            </w:r>
            <w:r w:rsidRPr="00560CD8">
              <w:rPr>
                <w:sz w:val="16"/>
                <w:lang w:val="ru-RU"/>
              </w:rPr>
              <w:t>«Свой первый ответ пока не стираем. Обсудите его с соседом 30 секунд, затем выберите ответ ещё раз.»</w:t>
            </w:r>
          </w:p>
          <w:p w:rsidR="00D30A4B" w:rsidRPr="00560CD8" w:rsidRDefault="00000000">
            <w:pPr>
              <w:spacing w:after="0"/>
              <w:rPr>
                <w:lang w:val="ru-RU"/>
              </w:rPr>
            </w:pPr>
            <w:r w:rsidRPr="00560CD8">
              <w:rPr>
                <w:b/>
                <w:color w:val="129AA3"/>
                <w:sz w:val="16"/>
                <w:lang w:val="ru-RU"/>
              </w:rPr>
              <w:t xml:space="preserve">Действие: </w:t>
            </w:r>
            <w:r w:rsidRPr="00560CD8">
              <w:rPr>
                <w:b/>
                <w:color w:val="18345A"/>
                <w:sz w:val="16"/>
                <w:lang w:val="ru-RU"/>
              </w:rPr>
              <w:t>ОТВЕТЬ → СРАВНИ → РЕШИ СНОВА</w:t>
            </w:r>
          </w:p>
        </w:tc>
      </w:tr>
    </w:tbl>
    <w:p w:rsidR="00D30A4B" w:rsidRPr="00560CD8" w:rsidRDefault="00D30A4B">
      <w:pPr>
        <w:spacing w:after="0"/>
        <w:rPr>
          <w:lang w:val="ru-RU"/>
        </w:rPr>
      </w:pPr>
    </w:p>
    <w:p w:rsidR="00D30A4B" w:rsidRPr="00560CD8" w:rsidRDefault="00000000">
      <w:pPr>
        <w:pStyle w:val="Label"/>
        <w:rPr>
          <w:lang w:val="ru-RU"/>
        </w:rPr>
      </w:pPr>
      <w:r w:rsidRPr="00560CD8">
        <w:rPr>
          <w:b w:val="0"/>
          <w:lang w:val="ru-RU"/>
        </w:rPr>
        <w:t>БЫСТРЫЙ ВЫБОР</w:t>
      </w:r>
    </w:p>
    <w:p w:rsidR="00D30A4B" w:rsidRPr="00560CD8" w:rsidRDefault="00000000">
      <w:pPr>
        <w:pStyle w:val="H1x"/>
        <w:rPr>
          <w:lang w:val="ru-RU"/>
        </w:rPr>
      </w:pPr>
      <w:r w:rsidRPr="00560CD8">
        <w:rPr>
          <w:b w:val="0"/>
          <w:lang w:val="ru-RU"/>
        </w:rPr>
        <w:t>Как получить ответ от всех?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84"/>
        <w:gridCol w:w="594"/>
        <w:gridCol w:w="3824"/>
      </w:tblGrid>
      <w:tr w:rsidR="00D30A4B" w:rsidTr="00560CD8">
        <w:trPr>
          <w:jc w:val="center"/>
        </w:trPr>
        <w:tc>
          <w:tcPr>
            <w:tcW w:w="2835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Pr="00560CD8" w:rsidRDefault="00000000">
            <w:pPr>
              <w:spacing w:after="0"/>
              <w:rPr>
                <w:lang w:val="ru-RU"/>
              </w:rPr>
            </w:pPr>
            <w:r w:rsidRPr="00560CD8">
              <w:rPr>
                <w:sz w:val="15"/>
                <w:lang w:val="ru-RU"/>
              </w:rPr>
              <w:t xml:space="preserve">Есть варианты </w:t>
            </w:r>
            <w:r>
              <w:rPr>
                <w:sz w:val="15"/>
              </w:rPr>
              <w:t>A</w:t>
            </w:r>
            <w:r w:rsidRPr="00560CD8">
              <w:rPr>
                <w:sz w:val="15"/>
                <w:lang w:val="ru-RU"/>
              </w:rPr>
              <w:t>/</w:t>
            </w:r>
            <w:r>
              <w:rPr>
                <w:sz w:val="15"/>
              </w:rPr>
              <w:t>B</w:t>
            </w:r>
            <w:r w:rsidRPr="00560CD8">
              <w:rPr>
                <w:sz w:val="15"/>
                <w:lang w:val="ru-RU"/>
              </w:rPr>
              <w:t>/</w:t>
            </w:r>
            <w:r>
              <w:rPr>
                <w:sz w:val="15"/>
              </w:rPr>
              <w:t>C</w:t>
            </w:r>
            <w:r w:rsidRPr="00560CD8">
              <w:rPr>
                <w:sz w:val="15"/>
                <w:lang w:val="ru-RU"/>
              </w:rPr>
              <w:t>/</w:t>
            </w:r>
            <w:r>
              <w:rPr>
                <w:sz w:val="15"/>
              </w:rPr>
              <w:t>D</w:t>
            </w:r>
          </w:p>
        </w:tc>
        <w:tc>
          <w:tcPr>
            <w:tcW w:w="291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  <w:jc w:val="center"/>
            </w:pPr>
            <w:r>
              <w:rPr>
                <w:b/>
                <w:color w:val="129AA3"/>
                <w:sz w:val="16"/>
              </w:rPr>
              <w:t>→</w:t>
            </w:r>
          </w:p>
        </w:tc>
        <w:tc>
          <w:tcPr>
            <w:tcW w:w="1874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</w:pPr>
            <w:r>
              <w:rPr>
                <w:b/>
                <w:color w:val="18345A"/>
                <w:sz w:val="15"/>
              </w:rPr>
              <w:t>ПОКАЖИ БУКВУ</w:t>
            </w:r>
          </w:p>
        </w:tc>
      </w:tr>
      <w:tr w:rsidR="00D30A4B" w:rsidTr="00560CD8">
        <w:trPr>
          <w:jc w:val="center"/>
        </w:trPr>
        <w:tc>
          <w:tcPr>
            <w:tcW w:w="2835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</w:pPr>
            <w:r>
              <w:rPr>
                <w:sz w:val="15"/>
              </w:rPr>
              <w:t>Нужен собственный короткий ответ</w:t>
            </w:r>
          </w:p>
        </w:tc>
        <w:tc>
          <w:tcPr>
            <w:tcW w:w="291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  <w:jc w:val="center"/>
            </w:pPr>
            <w:r>
              <w:rPr>
                <w:b/>
                <w:color w:val="129AA3"/>
                <w:sz w:val="16"/>
              </w:rPr>
              <w:t>→</w:t>
            </w:r>
          </w:p>
        </w:tc>
        <w:tc>
          <w:tcPr>
            <w:tcW w:w="1874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</w:pPr>
            <w:r>
              <w:rPr>
                <w:b/>
                <w:color w:val="18345A"/>
                <w:sz w:val="15"/>
              </w:rPr>
              <w:t>НАПИШИ И ПОКАЖИ</w:t>
            </w:r>
          </w:p>
        </w:tc>
      </w:tr>
      <w:tr w:rsidR="00D30A4B" w:rsidTr="00560CD8">
        <w:trPr>
          <w:jc w:val="center"/>
        </w:trPr>
        <w:tc>
          <w:tcPr>
            <w:tcW w:w="2835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</w:pPr>
            <w:r>
              <w:rPr>
                <w:sz w:val="15"/>
              </w:rPr>
              <w:t>Проверяем утверждение</w:t>
            </w:r>
          </w:p>
        </w:tc>
        <w:tc>
          <w:tcPr>
            <w:tcW w:w="291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  <w:jc w:val="center"/>
            </w:pPr>
            <w:r>
              <w:rPr>
                <w:b/>
                <w:color w:val="129AA3"/>
                <w:sz w:val="16"/>
              </w:rPr>
              <w:t>→</w:t>
            </w:r>
          </w:p>
        </w:tc>
        <w:tc>
          <w:tcPr>
            <w:tcW w:w="1874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</w:pPr>
            <w:r>
              <w:rPr>
                <w:b/>
                <w:color w:val="18345A"/>
                <w:sz w:val="15"/>
              </w:rPr>
              <w:t>ДА / НЕТ / НЕ УВЕРЕН</w:t>
            </w:r>
          </w:p>
        </w:tc>
      </w:tr>
      <w:tr w:rsidR="00D30A4B" w:rsidTr="00560CD8">
        <w:trPr>
          <w:jc w:val="center"/>
        </w:trPr>
        <w:tc>
          <w:tcPr>
            <w:tcW w:w="2835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</w:pPr>
            <w:r>
              <w:rPr>
                <w:sz w:val="15"/>
              </w:rPr>
              <w:t>Ответ — число или номер</w:t>
            </w:r>
          </w:p>
        </w:tc>
        <w:tc>
          <w:tcPr>
            <w:tcW w:w="291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  <w:jc w:val="center"/>
            </w:pPr>
            <w:r>
              <w:rPr>
                <w:b/>
                <w:color w:val="129AA3"/>
                <w:sz w:val="16"/>
              </w:rPr>
              <w:t>→</w:t>
            </w:r>
          </w:p>
        </w:tc>
        <w:tc>
          <w:tcPr>
            <w:tcW w:w="1874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</w:pPr>
            <w:r>
              <w:rPr>
                <w:b/>
                <w:color w:val="18345A"/>
                <w:sz w:val="15"/>
              </w:rPr>
              <w:t>ПОКАЖИ ЧИСЛО</w:t>
            </w:r>
          </w:p>
        </w:tc>
      </w:tr>
      <w:tr w:rsidR="00D30A4B" w:rsidTr="00560CD8">
        <w:trPr>
          <w:jc w:val="center"/>
        </w:trPr>
        <w:tc>
          <w:tcPr>
            <w:tcW w:w="2835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</w:pPr>
            <w:r>
              <w:rPr>
                <w:sz w:val="15"/>
              </w:rPr>
              <w:t>Нужно одно ключевое понятие</w:t>
            </w:r>
          </w:p>
        </w:tc>
        <w:tc>
          <w:tcPr>
            <w:tcW w:w="291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  <w:jc w:val="center"/>
            </w:pPr>
            <w:r>
              <w:rPr>
                <w:b/>
                <w:color w:val="129AA3"/>
                <w:sz w:val="16"/>
              </w:rPr>
              <w:t>→</w:t>
            </w:r>
          </w:p>
        </w:tc>
        <w:tc>
          <w:tcPr>
            <w:tcW w:w="1874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</w:pPr>
            <w:r>
              <w:rPr>
                <w:b/>
                <w:color w:val="18345A"/>
                <w:sz w:val="15"/>
              </w:rPr>
              <w:t>ОДНО СЛОВО</w:t>
            </w:r>
          </w:p>
        </w:tc>
      </w:tr>
      <w:tr w:rsidR="00D30A4B" w:rsidTr="00560CD8">
        <w:trPr>
          <w:jc w:val="center"/>
        </w:trPr>
        <w:tc>
          <w:tcPr>
            <w:tcW w:w="2835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</w:pPr>
            <w:r>
              <w:rPr>
                <w:sz w:val="15"/>
              </w:rPr>
              <w:t>Нужно объяснение своими словами</w:t>
            </w:r>
          </w:p>
        </w:tc>
        <w:tc>
          <w:tcPr>
            <w:tcW w:w="291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  <w:jc w:val="center"/>
            </w:pPr>
            <w:r>
              <w:rPr>
                <w:b/>
                <w:color w:val="129AA3"/>
                <w:sz w:val="16"/>
              </w:rPr>
              <w:t>→</w:t>
            </w:r>
          </w:p>
        </w:tc>
        <w:tc>
          <w:tcPr>
            <w:tcW w:w="1874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</w:pPr>
            <w:r>
              <w:rPr>
                <w:b/>
                <w:color w:val="18345A"/>
                <w:sz w:val="15"/>
              </w:rPr>
              <w:t>СНАЧАЛА НАПИШИ</w:t>
            </w:r>
          </w:p>
        </w:tc>
      </w:tr>
      <w:tr w:rsidR="00D30A4B" w:rsidTr="00560CD8">
        <w:trPr>
          <w:jc w:val="center"/>
        </w:trPr>
        <w:tc>
          <w:tcPr>
            <w:tcW w:w="2835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</w:pPr>
            <w:r>
              <w:rPr>
                <w:sz w:val="15"/>
              </w:rPr>
              <w:t>Нужно заметить ошибку</w:t>
            </w:r>
          </w:p>
        </w:tc>
        <w:tc>
          <w:tcPr>
            <w:tcW w:w="291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  <w:jc w:val="center"/>
            </w:pPr>
            <w:r>
              <w:rPr>
                <w:b/>
                <w:color w:val="129AA3"/>
                <w:sz w:val="16"/>
              </w:rPr>
              <w:t>→</w:t>
            </w:r>
          </w:p>
        </w:tc>
        <w:tc>
          <w:tcPr>
            <w:tcW w:w="1874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</w:pPr>
            <w:r>
              <w:rPr>
                <w:b/>
                <w:color w:val="18345A"/>
                <w:sz w:val="15"/>
              </w:rPr>
              <w:t>НАЙДИ ОШИБКУ</w:t>
            </w:r>
          </w:p>
        </w:tc>
      </w:tr>
      <w:tr w:rsidR="00D30A4B" w:rsidTr="00560CD8">
        <w:trPr>
          <w:jc w:val="center"/>
        </w:trPr>
        <w:tc>
          <w:tcPr>
            <w:tcW w:w="2835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</w:pPr>
            <w:r>
              <w:rPr>
                <w:sz w:val="15"/>
              </w:rPr>
              <w:t>Ответы разделились</w:t>
            </w:r>
          </w:p>
        </w:tc>
        <w:tc>
          <w:tcPr>
            <w:tcW w:w="291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  <w:jc w:val="center"/>
            </w:pPr>
            <w:r>
              <w:rPr>
                <w:b/>
                <w:color w:val="129AA3"/>
                <w:sz w:val="16"/>
              </w:rPr>
              <w:t>→</w:t>
            </w:r>
          </w:p>
        </w:tc>
        <w:tc>
          <w:tcPr>
            <w:tcW w:w="1874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</w:pPr>
            <w:r>
              <w:rPr>
                <w:b/>
                <w:color w:val="18345A"/>
                <w:sz w:val="15"/>
              </w:rPr>
              <w:t>СРАВНИ И РЕШИ</w:t>
            </w:r>
          </w:p>
        </w:tc>
      </w:tr>
    </w:tbl>
    <w:p w:rsidR="00D30A4B" w:rsidRDefault="00000000">
      <w:pPr>
        <w:pStyle w:val="H2x"/>
      </w:pPr>
      <w:r>
        <w:rPr>
          <w:b w:val="0"/>
        </w:rPr>
        <w:t>Что делать после ответа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556"/>
        <w:gridCol w:w="398"/>
        <w:gridCol w:w="6248"/>
      </w:tblGrid>
      <w:tr w:rsidR="00D30A4B" w:rsidTr="00560CD8">
        <w:trPr>
          <w:jc w:val="center"/>
        </w:trPr>
        <w:tc>
          <w:tcPr>
            <w:tcW w:w="1743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</w:pPr>
            <w:r>
              <w:rPr>
                <w:sz w:val="15"/>
              </w:rPr>
              <w:t>Многие ошиблись</w:t>
            </w:r>
          </w:p>
        </w:tc>
        <w:tc>
          <w:tcPr>
            <w:tcW w:w="195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  <w:jc w:val="center"/>
            </w:pPr>
            <w:r>
              <w:rPr>
                <w:b/>
                <w:color w:val="129AA3"/>
                <w:sz w:val="16"/>
              </w:rPr>
              <w:t>→</w:t>
            </w:r>
          </w:p>
        </w:tc>
        <w:tc>
          <w:tcPr>
            <w:tcW w:w="3062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</w:pPr>
            <w:r>
              <w:rPr>
                <w:b/>
                <w:color w:val="18345A"/>
                <w:sz w:val="15"/>
              </w:rPr>
              <w:t>ОСТАНОВИТЬСЯ → УТОЧНИТЬ ИЛИ ПЕРЕОБЪЯСНИТЬ</w:t>
            </w:r>
          </w:p>
        </w:tc>
      </w:tr>
      <w:tr w:rsidR="00D30A4B" w:rsidRPr="00560CD8" w:rsidTr="00560CD8">
        <w:trPr>
          <w:jc w:val="center"/>
        </w:trPr>
        <w:tc>
          <w:tcPr>
            <w:tcW w:w="1743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</w:pPr>
            <w:r>
              <w:rPr>
                <w:sz w:val="15"/>
              </w:rPr>
              <w:t>Часть класса не уверена</w:t>
            </w:r>
          </w:p>
        </w:tc>
        <w:tc>
          <w:tcPr>
            <w:tcW w:w="195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  <w:jc w:val="center"/>
            </w:pPr>
            <w:r>
              <w:rPr>
                <w:b/>
                <w:color w:val="129AA3"/>
                <w:sz w:val="16"/>
              </w:rPr>
              <w:t>→</w:t>
            </w:r>
          </w:p>
        </w:tc>
        <w:tc>
          <w:tcPr>
            <w:tcW w:w="3062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Pr="00560CD8" w:rsidRDefault="00000000">
            <w:pPr>
              <w:spacing w:after="0"/>
              <w:rPr>
                <w:lang w:val="ru-RU"/>
              </w:rPr>
            </w:pPr>
            <w:r w:rsidRPr="00560CD8">
              <w:rPr>
                <w:b/>
                <w:color w:val="18345A"/>
                <w:sz w:val="15"/>
                <w:lang w:val="ru-RU"/>
              </w:rPr>
              <w:t>ДАТЬ ОПОРУ → ПРОВЕРИТЬ ЕЩЁ РАЗ</w:t>
            </w:r>
          </w:p>
        </w:tc>
      </w:tr>
      <w:tr w:rsidR="00D30A4B" w:rsidTr="00560CD8">
        <w:trPr>
          <w:jc w:val="center"/>
        </w:trPr>
        <w:tc>
          <w:tcPr>
            <w:tcW w:w="1743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</w:pPr>
            <w:proofErr w:type="spellStart"/>
            <w:r>
              <w:rPr>
                <w:sz w:val="15"/>
              </w:rPr>
              <w:t>Большинство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отвечает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уверенно</w:t>
            </w:r>
            <w:proofErr w:type="spellEnd"/>
          </w:p>
        </w:tc>
        <w:tc>
          <w:tcPr>
            <w:tcW w:w="195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  <w:jc w:val="center"/>
            </w:pPr>
            <w:r>
              <w:rPr>
                <w:b/>
                <w:color w:val="129AA3"/>
                <w:sz w:val="16"/>
              </w:rPr>
              <w:t>→</w:t>
            </w:r>
          </w:p>
        </w:tc>
        <w:tc>
          <w:tcPr>
            <w:tcW w:w="3062" w:type="pct"/>
            <w:tcBorders>
              <w:bottom w:val="single" w:sz="4" w:space="0" w:color="E4ECEC"/>
            </w:tcBorders>
            <w:tcMar>
              <w:top w:w="32" w:type="dxa"/>
              <w:left w:w="55" w:type="dxa"/>
              <w:bottom w:w="32" w:type="dxa"/>
              <w:right w:w="55" w:type="dxa"/>
            </w:tcMar>
          </w:tcPr>
          <w:p w:rsidR="00D30A4B" w:rsidRDefault="00000000">
            <w:pPr>
              <w:spacing w:after="0"/>
            </w:pPr>
            <w:r>
              <w:rPr>
                <w:b/>
                <w:color w:val="18345A"/>
                <w:sz w:val="15"/>
              </w:rPr>
              <w:t>ДВИГАТЬСЯ ДАЛЬШЕ → ПОДДЕРЖАТЬ ОТСТАЮЩИХ</w:t>
            </w:r>
          </w:p>
        </w:tc>
      </w:tr>
    </w:tbl>
    <w:p w:rsidR="00D30A4B" w:rsidRDefault="00D30A4B"/>
    <w:p w:rsidR="00D30A4B" w:rsidRDefault="00000000">
      <w:pPr>
        <w:pStyle w:val="Label"/>
      </w:pPr>
      <w:r>
        <w:rPr>
          <w:b w:val="0"/>
        </w:rPr>
        <w:t>ПРАКТИКА</w:t>
      </w:r>
    </w:p>
    <w:p w:rsidR="00D30A4B" w:rsidRPr="00560CD8" w:rsidRDefault="00000000">
      <w:pPr>
        <w:pStyle w:val="H1x"/>
        <w:rPr>
          <w:lang w:val="ru-RU"/>
        </w:rPr>
      </w:pPr>
      <w:r w:rsidRPr="00560CD8">
        <w:rPr>
          <w:b w:val="0"/>
          <w:lang w:val="ru-RU"/>
        </w:rPr>
        <w:t>Не собирайте ответы «для галочки»</w:t>
      </w:r>
    </w:p>
    <w:p w:rsidR="00D30A4B" w:rsidRPr="00560CD8" w:rsidRDefault="00000000">
      <w:pPr>
        <w:pStyle w:val="H2x"/>
        <w:rPr>
          <w:lang w:val="ru-RU"/>
        </w:rPr>
      </w:pPr>
      <w:r w:rsidRPr="00560CD8">
        <w:rPr>
          <w:b w:val="0"/>
          <w:lang w:val="ru-RU"/>
        </w:rPr>
        <w:t>Не делайте так</w:t>
      </w:r>
    </w:p>
    <w:p w:rsidR="00D30A4B" w:rsidRPr="00560CD8" w:rsidRDefault="00000000">
      <w:pPr>
        <w:spacing w:after="30"/>
        <w:ind w:left="170" w:hanging="170"/>
        <w:rPr>
          <w:lang w:val="ru-RU"/>
        </w:rPr>
      </w:pPr>
      <w:r w:rsidRPr="00560CD8">
        <w:rPr>
          <w:b/>
          <w:color w:val="E8785D"/>
          <w:sz w:val="17"/>
          <w:lang w:val="ru-RU"/>
        </w:rPr>
        <w:t xml:space="preserve">• </w:t>
      </w:r>
      <w:r w:rsidRPr="00560CD8">
        <w:rPr>
          <w:sz w:val="17"/>
          <w:lang w:val="ru-RU"/>
        </w:rPr>
        <w:t>Не просите нескольких добровольцев ответить раньше, чем остальные успели выбрать свою версию.</w:t>
      </w:r>
    </w:p>
    <w:p w:rsidR="00D30A4B" w:rsidRPr="00560CD8" w:rsidRDefault="00000000">
      <w:pPr>
        <w:spacing w:after="30"/>
        <w:ind w:left="170" w:hanging="170"/>
        <w:rPr>
          <w:lang w:val="ru-RU"/>
        </w:rPr>
      </w:pPr>
      <w:r w:rsidRPr="00560CD8">
        <w:rPr>
          <w:b/>
          <w:color w:val="E8785D"/>
          <w:sz w:val="17"/>
          <w:lang w:val="ru-RU"/>
        </w:rPr>
        <w:t xml:space="preserve">• </w:t>
      </w:r>
      <w:r w:rsidRPr="00560CD8">
        <w:rPr>
          <w:sz w:val="17"/>
          <w:lang w:val="ru-RU"/>
        </w:rPr>
        <w:t>Не позволяйте показывать карточки по одной: ученики быстро начинают ориентироваться на ответы соседей.</w:t>
      </w:r>
    </w:p>
    <w:p w:rsidR="00D30A4B" w:rsidRPr="00560CD8" w:rsidRDefault="00000000">
      <w:pPr>
        <w:spacing w:after="30"/>
        <w:ind w:left="170" w:hanging="170"/>
        <w:rPr>
          <w:lang w:val="ru-RU"/>
        </w:rPr>
      </w:pPr>
      <w:r w:rsidRPr="00560CD8">
        <w:rPr>
          <w:b/>
          <w:color w:val="E8785D"/>
          <w:sz w:val="17"/>
          <w:lang w:val="ru-RU"/>
        </w:rPr>
        <w:t xml:space="preserve">• </w:t>
      </w:r>
      <w:r w:rsidRPr="00560CD8">
        <w:rPr>
          <w:sz w:val="17"/>
          <w:lang w:val="ru-RU"/>
        </w:rPr>
        <w:t>Не используйте каждый раз только закрытые тестовые вопросы. Формат ответа должен соответствовать тому, что вы хотите проверить.</w:t>
      </w:r>
    </w:p>
    <w:p w:rsidR="00D30A4B" w:rsidRPr="00560CD8" w:rsidRDefault="00000000">
      <w:pPr>
        <w:spacing w:after="30"/>
        <w:ind w:left="170" w:hanging="170"/>
        <w:rPr>
          <w:lang w:val="ru-RU"/>
        </w:rPr>
      </w:pPr>
      <w:r w:rsidRPr="00560CD8">
        <w:rPr>
          <w:b/>
          <w:color w:val="E8785D"/>
          <w:sz w:val="17"/>
          <w:lang w:val="ru-RU"/>
        </w:rPr>
        <w:t xml:space="preserve">• </w:t>
      </w:r>
      <w:r w:rsidRPr="00560CD8">
        <w:rPr>
          <w:sz w:val="17"/>
          <w:lang w:val="ru-RU"/>
        </w:rPr>
        <w:t>Не превращайте ошибочный ответ в публичное наказание. Если ошибаться небезопасно, ученики будут стараться скрывать своё мышление.</w:t>
      </w:r>
    </w:p>
    <w:p w:rsidR="00D30A4B" w:rsidRPr="00560CD8" w:rsidRDefault="00000000">
      <w:pPr>
        <w:spacing w:after="30"/>
        <w:ind w:left="170" w:hanging="170"/>
        <w:rPr>
          <w:lang w:val="ru-RU"/>
        </w:rPr>
      </w:pPr>
      <w:r w:rsidRPr="00560CD8">
        <w:rPr>
          <w:b/>
          <w:color w:val="E8785D"/>
          <w:sz w:val="17"/>
          <w:lang w:val="ru-RU"/>
        </w:rPr>
        <w:t xml:space="preserve">• </w:t>
      </w:r>
      <w:r w:rsidRPr="00560CD8">
        <w:rPr>
          <w:sz w:val="17"/>
          <w:lang w:val="ru-RU"/>
        </w:rPr>
        <w:t>Не переходите дальше автоматически. Если ответы показывают пробел или сильный разброс, измените следующий шаг урока.</w:t>
      </w:r>
    </w:p>
    <w:p w:rsidR="00D30A4B" w:rsidRPr="00560CD8" w:rsidRDefault="00000000">
      <w:pPr>
        <w:pStyle w:val="H2x"/>
        <w:rPr>
          <w:lang w:val="ru-RU"/>
        </w:rPr>
      </w:pPr>
      <w:r w:rsidRPr="00560CD8">
        <w:rPr>
          <w:b w:val="0"/>
          <w:lang w:val="ru-RU"/>
        </w:rPr>
        <w:t>Как хранить комплект</w:t>
      </w:r>
    </w:p>
    <w:p w:rsidR="00D30A4B" w:rsidRDefault="00000000" w:rsidP="00560CD8">
      <w:pPr>
        <w:rPr>
          <w:lang w:val="ru-RU"/>
        </w:rPr>
      </w:pPr>
      <w:r w:rsidRPr="00560CD8">
        <w:rPr>
          <w:b/>
          <w:color w:val="129AA3"/>
          <w:lang w:val="ru-RU"/>
        </w:rPr>
        <w:t>Гайд</w:t>
      </w:r>
      <w:r w:rsidRPr="00560CD8">
        <w:rPr>
          <w:lang w:val="ru-RU"/>
        </w:rPr>
        <w:t xml:space="preserve"> — в папке учителя; </w:t>
      </w:r>
      <w:r w:rsidRPr="00560CD8">
        <w:rPr>
          <w:b/>
          <w:color w:val="129AA3"/>
          <w:lang w:val="ru-RU"/>
        </w:rPr>
        <w:t>карточки приёмов</w:t>
      </w:r>
      <w:r w:rsidRPr="00560CD8">
        <w:rPr>
          <w:lang w:val="ru-RU"/>
        </w:rPr>
        <w:t xml:space="preserve"> — рядом с рабочим местом; </w:t>
      </w:r>
      <w:r>
        <w:rPr>
          <w:b/>
          <w:color w:val="129AA3"/>
        </w:rPr>
        <w:t>A</w:t>
      </w:r>
      <w:r w:rsidRPr="00560CD8">
        <w:rPr>
          <w:b/>
          <w:color w:val="129AA3"/>
          <w:lang w:val="ru-RU"/>
        </w:rPr>
        <w:t>/</w:t>
      </w:r>
      <w:r>
        <w:rPr>
          <w:b/>
          <w:color w:val="129AA3"/>
        </w:rPr>
        <w:t>B</w:t>
      </w:r>
      <w:r w:rsidRPr="00560CD8">
        <w:rPr>
          <w:b/>
          <w:color w:val="129AA3"/>
          <w:lang w:val="ru-RU"/>
        </w:rPr>
        <w:t>/</w:t>
      </w:r>
      <w:r>
        <w:rPr>
          <w:b/>
          <w:color w:val="129AA3"/>
        </w:rPr>
        <w:t>C</w:t>
      </w:r>
      <w:r w:rsidRPr="00560CD8">
        <w:rPr>
          <w:b/>
          <w:color w:val="129AA3"/>
          <w:lang w:val="ru-RU"/>
        </w:rPr>
        <w:t>/</w:t>
      </w:r>
      <w:r>
        <w:rPr>
          <w:b/>
          <w:color w:val="129AA3"/>
        </w:rPr>
        <w:t>D</w:t>
      </w:r>
      <w:r w:rsidRPr="00560CD8">
        <w:rPr>
          <w:b/>
          <w:color w:val="129AA3"/>
          <w:lang w:val="ru-RU"/>
        </w:rPr>
        <w:t xml:space="preserve"> и «Да / Нет / Не уверен»</w:t>
      </w:r>
      <w:r w:rsidRPr="00560CD8">
        <w:rPr>
          <w:lang w:val="ru-RU"/>
        </w:rPr>
        <w:t xml:space="preserve"> — комплектами для учеников; </w:t>
      </w:r>
      <w:r w:rsidRPr="00560CD8">
        <w:rPr>
          <w:b/>
          <w:color w:val="129AA3"/>
          <w:lang w:val="ru-RU"/>
        </w:rPr>
        <w:t>мини-доску А5</w:t>
      </w:r>
      <w:r w:rsidRPr="00560CD8">
        <w:rPr>
          <w:lang w:val="ru-RU"/>
        </w:rPr>
        <w:t xml:space="preserve"> можно вложить в прозрачный файл и использовать с маркером.</w:t>
      </w:r>
    </w:p>
    <w:p w:rsidR="00560CD8" w:rsidRPr="00560CD8" w:rsidRDefault="00560CD8" w:rsidP="00560CD8">
      <w:pPr>
        <w:rPr>
          <w:sz w:val="10"/>
          <w:szCs w:val="10"/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2"/>
      </w:tblGrid>
      <w:tr w:rsidR="00D30A4B" w:rsidTr="00560CD8">
        <w:trPr>
          <w:jc w:val="center"/>
        </w:trPr>
        <w:tc>
          <w:tcPr>
            <w:tcW w:w="0" w:type="auto"/>
            <w:tcBorders>
              <w:top w:val="single" w:sz="8" w:space="0" w:color="129AA3"/>
              <w:left w:val="single" w:sz="10" w:space="0" w:color="129AA3"/>
              <w:bottom w:val="single" w:sz="5" w:space="0" w:color="D7E7E8"/>
              <w:right w:val="single" w:sz="5" w:space="0" w:color="D7E7E8"/>
            </w:tcBorders>
            <w:shd w:val="clear" w:color="auto" w:fill="EAF7F7"/>
            <w:tcMar>
              <w:top w:w="85" w:type="dxa"/>
              <w:left w:w="135" w:type="dxa"/>
              <w:bottom w:w="85" w:type="dxa"/>
              <w:right w:w="135" w:type="dxa"/>
            </w:tcMar>
          </w:tcPr>
          <w:p w:rsidR="00D30A4B" w:rsidRPr="00560CD8" w:rsidRDefault="00000000">
            <w:pPr>
              <w:spacing w:after="20"/>
              <w:rPr>
                <w:lang w:val="ru-RU"/>
              </w:rPr>
            </w:pPr>
            <w:r w:rsidRPr="00560CD8">
              <w:rPr>
                <w:b/>
                <w:color w:val="129AA3"/>
                <w:lang w:val="ru-RU"/>
              </w:rPr>
              <w:t>Практическая пометка</w:t>
            </w:r>
          </w:p>
          <w:p w:rsidR="00D30A4B" w:rsidRDefault="00000000">
            <w:pPr>
              <w:spacing w:after="0"/>
            </w:pPr>
            <w:r w:rsidRPr="00560CD8">
              <w:rPr>
                <w:sz w:val="17"/>
                <w:lang w:val="ru-RU"/>
              </w:rPr>
              <w:t xml:space="preserve">Формула ПОДУМАЙ → ЗАФИКСИРУЙ → ПОКАЖИ → РЕШИ, названия восьми карточек и их конкретные реплики — авторская адаптация общих принципов </w:t>
            </w:r>
            <w:r>
              <w:rPr>
                <w:sz w:val="17"/>
              </w:rPr>
              <w:t>checking</w:t>
            </w:r>
            <w:r w:rsidRPr="00560CD8">
              <w:rPr>
                <w:sz w:val="17"/>
                <w:lang w:val="ru-RU"/>
              </w:rPr>
              <w:t xml:space="preserve"> </w:t>
            </w:r>
            <w:r>
              <w:rPr>
                <w:sz w:val="17"/>
              </w:rPr>
              <w:t>for</w:t>
            </w:r>
            <w:r w:rsidRPr="00560CD8">
              <w:rPr>
                <w:sz w:val="17"/>
                <w:lang w:val="ru-RU"/>
              </w:rPr>
              <w:t xml:space="preserve"> </w:t>
            </w:r>
            <w:r>
              <w:rPr>
                <w:sz w:val="17"/>
              </w:rPr>
              <w:t>understanding</w:t>
            </w:r>
            <w:r w:rsidRPr="00560CD8">
              <w:rPr>
                <w:sz w:val="17"/>
                <w:lang w:val="ru-RU"/>
              </w:rPr>
              <w:t xml:space="preserve"> под формат серии «Учительская находка». </w:t>
            </w:r>
            <w:proofErr w:type="spellStart"/>
            <w:r>
              <w:rPr>
                <w:sz w:val="17"/>
              </w:rPr>
              <w:t>Это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не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стандартизированный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протокол</w:t>
            </w:r>
            <w:proofErr w:type="spellEnd"/>
            <w:r>
              <w:rPr>
                <w:sz w:val="17"/>
              </w:rPr>
              <w:t>.</w:t>
            </w:r>
          </w:p>
        </w:tc>
      </w:tr>
    </w:tbl>
    <w:p w:rsidR="00D30A4B" w:rsidRDefault="00D30A4B">
      <w:pPr>
        <w:spacing w:after="16"/>
        <w:ind w:left="170" w:hanging="170"/>
      </w:pPr>
    </w:p>
    <w:sectPr w:rsidR="00D30A4B" w:rsidSect="00034616">
      <w:footerReference w:type="default" r:id="rId9"/>
      <w:pgSz w:w="11906" w:h="16838"/>
      <w:pgMar w:top="765" w:right="907" w:bottom="709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2199E" w:rsidRDefault="0022199E">
      <w:pPr>
        <w:spacing w:after="0" w:line="240" w:lineRule="auto"/>
      </w:pPr>
      <w:r>
        <w:separator/>
      </w:r>
    </w:p>
  </w:endnote>
  <w:endnote w:type="continuationSeparator" w:id="0">
    <w:p w:rsidR="0022199E" w:rsidRDefault="0022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30A4B" w:rsidRDefault="00000000">
    <w:pPr>
      <w:pStyle w:val="Footer"/>
      <w:jc w:val="center"/>
    </w:pPr>
    <w:r>
      <w:rPr>
        <w:b/>
        <w:color w:val="697586"/>
        <w:sz w:val="13"/>
      </w:rPr>
      <w:t>УЧИТЕЛЬСКАЯ НАХОДКА · №03  •  УЧЕБНИК ВСЛУХ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2199E" w:rsidRDefault="0022199E">
      <w:pPr>
        <w:spacing w:after="0" w:line="240" w:lineRule="auto"/>
      </w:pPr>
      <w:r>
        <w:separator/>
      </w:r>
    </w:p>
  </w:footnote>
  <w:footnote w:type="continuationSeparator" w:id="0">
    <w:p w:rsidR="0022199E" w:rsidRDefault="00221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1941679">
    <w:abstractNumId w:val="8"/>
  </w:num>
  <w:num w:numId="2" w16cid:durableId="1846357877">
    <w:abstractNumId w:val="6"/>
  </w:num>
  <w:num w:numId="3" w16cid:durableId="287669592">
    <w:abstractNumId w:val="5"/>
  </w:num>
  <w:num w:numId="4" w16cid:durableId="1938051832">
    <w:abstractNumId w:val="4"/>
  </w:num>
  <w:num w:numId="5" w16cid:durableId="394546917">
    <w:abstractNumId w:val="7"/>
  </w:num>
  <w:num w:numId="6" w16cid:durableId="920720760">
    <w:abstractNumId w:val="3"/>
  </w:num>
  <w:num w:numId="7" w16cid:durableId="649944092">
    <w:abstractNumId w:val="2"/>
  </w:num>
  <w:num w:numId="8" w16cid:durableId="220531084">
    <w:abstractNumId w:val="1"/>
  </w:num>
  <w:num w:numId="9" w16cid:durableId="763502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2199E"/>
    <w:rsid w:val="0029639D"/>
    <w:rsid w:val="00326F90"/>
    <w:rsid w:val="00560CD8"/>
    <w:rsid w:val="00AA1D8D"/>
    <w:rsid w:val="00B47730"/>
    <w:rsid w:val="00CB0664"/>
    <w:rsid w:val="00D30A4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D1A7442"/>
  <w14:defaultImageDpi w14:val="300"/>
  <w15:docId w15:val="{E1C84318-F9F3-FC43-AE08-58E5AEC03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70" w:line="247" w:lineRule="auto"/>
    </w:pPr>
    <w:rPr>
      <w:rFonts w:ascii="Arial" w:hAnsi="Arial"/>
      <w:color w:val="24313F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ries">
    <w:name w:val="Series"/>
    <w:pPr>
      <w:keepNext/>
      <w:spacing w:after="40"/>
    </w:pPr>
    <w:rPr>
      <w:rFonts w:ascii="Arial" w:hAnsi="Arial"/>
      <w:b/>
      <w:color w:val="129AA3"/>
      <w:sz w:val="16"/>
    </w:rPr>
  </w:style>
  <w:style w:type="paragraph" w:customStyle="1" w:styleId="Big">
    <w:name w:val="Big"/>
    <w:pPr>
      <w:keepNext/>
      <w:spacing w:after="40"/>
    </w:pPr>
    <w:rPr>
      <w:rFonts w:ascii="Arial" w:hAnsi="Arial"/>
      <w:b/>
      <w:color w:val="18345A"/>
      <w:sz w:val="50"/>
    </w:rPr>
  </w:style>
  <w:style w:type="paragraph" w:customStyle="1" w:styleId="Sub">
    <w:name w:val="Sub"/>
    <w:pPr>
      <w:keepNext/>
      <w:spacing w:after="100"/>
    </w:pPr>
    <w:rPr>
      <w:rFonts w:ascii="Arial" w:hAnsi="Arial"/>
      <w:b/>
      <w:color w:val="18345A"/>
      <w:sz w:val="25"/>
    </w:rPr>
  </w:style>
  <w:style w:type="paragraph" w:customStyle="1" w:styleId="Label">
    <w:name w:val="Label"/>
    <w:pPr>
      <w:keepNext/>
      <w:spacing w:before="80" w:after="20"/>
    </w:pPr>
    <w:rPr>
      <w:rFonts w:ascii="Arial" w:hAnsi="Arial"/>
      <w:b/>
      <w:color w:val="129AA3"/>
      <w:sz w:val="17"/>
    </w:rPr>
  </w:style>
  <w:style w:type="paragraph" w:customStyle="1" w:styleId="H1x">
    <w:name w:val="H1x"/>
    <w:pPr>
      <w:keepNext/>
      <w:spacing w:after="80"/>
    </w:pPr>
    <w:rPr>
      <w:rFonts w:ascii="Arial" w:hAnsi="Arial"/>
      <w:b/>
      <w:color w:val="18345A"/>
      <w:sz w:val="31"/>
    </w:rPr>
  </w:style>
  <w:style w:type="paragraph" w:customStyle="1" w:styleId="H2x">
    <w:name w:val="H2x"/>
    <w:pPr>
      <w:keepNext/>
      <w:spacing w:before="40" w:after="40"/>
    </w:pPr>
    <w:rPr>
      <w:rFonts w:ascii="Arial" w:hAnsi="Arial"/>
      <w:b/>
      <w:color w:val="18345A"/>
      <w:sz w:val="21"/>
    </w:rPr>
  </w:style>
  <w:style w:type="paragraph" w:customStyle="1" w:styleId="Tiny">
    <w:name w:val="Tiny"/>
    <w:pPr>
      <w:keepNext/>
      <w:spacing w:after="20"/>
    </w:pPr>
    <w:rPr>
      <w:rFonts w:ascii="Arial" w:hAnsi="Arial"/>
      <w:color w:val="697586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Учительская находка №03. Каждый отвечает</dc:title>
  <dc:subject>8 способов увидеть понимание всего класса за минуту</dc:subject>
  <dc:creator>Учебник вслух</dc:creator>
  <cp:keywords/>
  <dc:description>generated by python-docx</dc:description>
  <cp:lastModifiedBy>Natalia Cherneva</cp:lastModifiedBy>
  <cp:revision>2</cp:revision>
  <dcterms:created xsi:type="dcterms:W3CDTF">2013-12-23T23:15:00Z</dcterms:created>
  <dcterms:modified xsi:type="dcterms:W3CDTF">2026-08-21T17:14:00Z</dcterms:modified>
  <cp:category/>
</cp:coreProperties>
</file>